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EF02B3" w14:textId="77777777" w:rsidR="007D36FA" w:rsidRPr="00FD38E2" w:rsidRDefault="00AD70BB">
      <w:pPr>
        <w:jc w:val="center"/>
        <w:rPr>
          <w:rFonts w:ascii="Calibri" w:eastAsia="Book Antiqua Bold" w:hAnsi="Calibri" w:cs="Book Antiqua Bold"/>
          <w:b/>
          <w:bCs/>
          <w:sz w:val="20"/>
          <w:szCs w:val="20"/>
        </w:rPr>
      </w:pPr>
      <w:r w:rsidRPr="00FD38E2">
        <w:rPr>
          <w:rFonts w:ascii="Calibri" w:hAnsi="Calibri"/>
          <w:b/>
          <w:bCs/>
          <w:sz w:val="20"/>
          <w:szCs w:val="20"/>
        </w:rPr>
        <w:t xml:space="preserve">CAT 209 </w:t>
      </w:r>
      <w:r w:rsidR="007C13EC" w:rsidRPr="00FD38E2">
        <w:rPr>
          <w:rFonts w:ascii="Calibri" w:hAnsi="Calibri"/>
          <w:b/>
          <w:bCs/>
          <w:sz w:val="20"/>
          <w:szCs w:val="20"/>
        </w:rPr>
        <w:t xml:space="preserve">Media Directive Profile </w:t>
      </w:r>
      <w:r w:rsidR="00D117CA" w:rsidRPr="00FD38E2">
        <w:rPr>
          <w:rFonts w:ascii="Calibri" w:hAnsi="Calibri"/>
          <w:b/>
          <w:bCs/>
          <w:sz w:val="20"/>
          <w:szCs w:val="20"/>
        </w:rPr>
        <w:t>Worksheet</w:t>
      </w:r>
    </w:p>
    <w:tbl>
      <w:tblPr>
        <w:tblW w:w="8995"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464"/>
        <w:gridCol w:w="4531"/>
      </w:tblGrid>
      <w:tr w:rsidR="00BD31E7" w:rsidRPr="00FD38E2" w14:paraId="123316EE" w14:textId="77777777" w:rsidTr="00A81D63">
        <w:trPr>
          <w:trHeight w:val="297"/>
          <w:jc w:val="center"/>
        </w:trPr>
        <w:tc>
          <w:tcPr>
            <w:tcW w:w="89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47812B" w14:textId="604CBBD2" w:rsidR="00BD31E7" w:rsidRPr="00FD38E2" w:rsidRDefault="00BD31E7" w:rsidP="005D3E93">
            <w:pPr>
              <w:rPr>
                <w:rFonts w:ascii="Calibri" w:hAnsi="Calibri"/>
                <w:sz w:val="20"/>
                <w:szCs w:val="20"/>
              </w:rPr>
            </w:pPr>
            <w:r w:rsidRPr="00FD38E2">
              <w:rPr>
                <w:rFonts w:ascii="Calibri" w:hAnsi="Calibri"/>
                <w:b/>
                <w:bCs/>
                <w:sz w:val="20"/>
                <w:szCs w:val="20"/>
              </w:rPr>
              <w:t>Directive Title:</w:t>
            </w:r>
            <w:r w:rsidRPr="00FD38E2">
              <w:rPr>
                <w:rFonts w:ascii="Calibri" w:hAnsi="Calibri"/>
                <w:sz w:val="20"/>
                <w:szCs w:val="20"/>
              </w:rPr>
              <w:t xml:space="preserve"> </w:t>
            </w:r>
            <w:r w:rsidR="005B493F" w:rsidRPr="00FD38E2">
              <w:rPr>
                <w:rFonts w:ascii="Calibri" w:hAnsi="Calibri" w:cs="Times"/>
                <w:sz w:val="20"/>
                <w:szCs w:val="20"/>
              </w:rPr>
              <w:t>Wire Sculpture</w:t>
            </w:r>
            <w:r w:rsidR="00470CF7" w:rsidRPr="00FD38E2">
              <w:rPr>
                <w:rFonts w:ascii="Calibri" w:hAnsi="Calibri" w:cs="Times"/>
                <w:sz w:val="20"/>
                <w:szCs w:val="20"/>
              </w:rPr>
              <w:t xml:space="preserve"> </w:t>
            </w:r>
            <w:r w:rsidR="005B493F" w:rsidRPr="00FD38E2">
              <w:rPr>
                <w:rFonts w:ascii="Calibri" w:hAnsi="Calibri" w:cs="Times"/>
                <w:sz w:val="20"/>
                <w:szCs w:val="20"/>
              </w:rPr>
              <w:t xml:space="preserve">for </w:t>
            </w:r>
            <w:r w:rsidR="00E400EB" w:rsidRPr="00FD38E2">
              <w:rPr>
                <w:rFonts w:ascii="Calibri" w:hAnsi="Calibri" w:cs="Times"/>
                <w:sz w:val="20"/>
                <w:szCs w:val="20"/>
              </w:rPr>
              <w:t xml:space="preserve">Clients with </w:t>
            </w:r>
            <w:r w:rsidR="00170FE1" w:rsidRPr="00FD38E2">
              <w:rPr>
                <w:rFonts w:ascii="Calibri" w:hAnsi="Calibri" w:cs="Times"/>
                <w:sz w:val="20"/>
                <w:szCs w:val="20"/>
              </w:rPr>
              <w:t>Substance Use Disorder in Recovery</w:t>
            </w:r>
            <w:r w:rsidR="005454BD" w:rsidRPr="00FD38E2">
              <w:rPr>
                <w:rFonts w:ascii="Calibri" w:hAnsi="Calibri" w:cs="Times"/>
                <w:sz w:val="20"/>
                <w:szCs w:val="20"/>
              </w:rPr>
              <w:t xml:space="preserve"> </w:t>
            </w:r>
            <w:r w:rsidR="00E400EB" w:rsidRPr="00FD38E2">
              <w:rPr>
                <w:rFonts w:ascii="Calibri" w:hAnsi="Calibri" w:cs="Times"/>
                <w:sz w:val="20"/>
                <w:szCs w:val="20"/>
              </w:rPr>
              <w:t xml:space="preserve">- Week </w:t>
            </w:r>
            <w:r w:rsidR="005D3E93" w:rsidRPr="00FD38E2">
              <w:rPr>
                <w:rFonts w:ascii="Calibri" w:hAnsi="Calibri" w:cs="Times"/>
                <w:sz w:val="20"/>
                <w:szCs w:val="20"/>
              </w:rPr>
              <w:t>2</w:t>
            </w:r>
            <w:r w:rsidR="00E400EB" w:rsidRPr="00FD38E2">
              <w:rPr>
                <w:rFonts w:ascii="Calibri" w:hAnsi="Calibri" w:cs="Times"/>
                <w:sz w:val="20"/>
                <w:szCs w:val="20"/>
              </w:rPr>
              <w:t xml:space="preserve"> of </w:t>
            </w:r>
            <w:r w:rsidR="005D3E93" w:rsidRPr="00FD38E2">
              <w:rPr>
                <w:rFonts w:ascii="Calibri" w:hAnsi="Calibri" w:cs="Times"/>
                <w:sz w:val="20"/>
                <w:szCs w:val="20"/>
              </w:rPr>
              <w:t>3</w:t>
            </w:r>
          </w:p>
        </w:tc>
      </w:tr>
      <w:tr w:rsidR="007D36FA" w:rsidRPr="00FD38E2" w14:paraId="168BA51C" w14:textId="77777777" w:rsidTr="00A81D63">
        <w:trPr>
          <w:trHeight w:val="243"/>
          <w:jc w:val="center"/>
        </w:trPr>
        <w:tc>
          <w:tcPr>
            <w:tcW w:w="89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0366CD" w14:textId="6C739E10" w:rsidR="00DB69D2" w:rsidRPr="00FD38E2" w:rsidRDefault="00C32483" w:rsidP="00170FE1">
            <w:pPr>
              <w:rPr>
                <w:rFonts w:ascii="Calibri" w:hAnsi="Calibri"/>
                <w:sz w:val="20"/>
                <w:szCs w:val="20"/>
              </w:rPr>
            </w:pPr>
            <w:r w:rsidRPr="00FD38E2">
              <w:rPr>
                <w:rFonts w:ascii="Calibri" w:hAnsi="Calibri"/>
                <w:b/>
                <w:bCs/>
                <w:sz w:val="20"/>
                <w:szCs w:val="20"/>
              </w:rPr>
              <w:t>Approximate Finished Size:</w:t>
            </w:r>
            <w:r w:rsidR="007C13EC" w:rsidRPr="00FD38E2">
              <w:rPr>
                <w:rFonts w:ascii="Calibri" w:hAnsi="Calibri"/>
                <w:sz w:val="20"/>
                <w:szCs w:val="20"/>
              </w:rPr>
              <w:t xml:space="preserve"> </w:t>
            </w:r>
            <w:r w:rsidR="00170FE1" w:rsidRPr="00FD38E2">
              <w:rPr>
                <w:rFonts w:ascii="Calibri" w:hAnsi="Calibri"/>
                <w:sz w:val="20"/>
                <w:szCs w:val="20"/>
              </w:rPr>
              <w:t>12” x 12” x 24” wire sculpture with rice paper exterior</w:t>
            </w:r>
          </w:p>
        </w:tc>
      </w:tr>
      <w:tr w:rsidR="007C13EC" w:rsidRPr="00FD38E2" w14:paraId="1129EA25" w14:textId="77777777" w:rsidTr="00D1620D">
        <w:trPr>
          <w:trHeight w:val="135"/>
          <w:jc w:val="center"/>
        </w:trPr>
        <w:tc>
          <w:tcPr>
            <w:tcW w:w="44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49E676" w14:textId="37FE9215" w:rsidR="007C13EC" w:rsidRPr="00FD38E2" w:rsidRDefault="002D3E7A" w:rsidP="009C6547">
            <w:pPr>
              <w:rPr>
                <w:rFonts w:ascii="Calibri" w:hAnsi="Calibri"/>
                <w:b/>
                <w:bCs/>
                <w:sz w:val="20"/>
                <w:szCs w:val="20"/>
              </w:rPr>
            </w:pPr>
            <w:r w:rsidRPr="00FD38E2">
              <w:rPr>
                <w:rFonts w:ascii="Calibri" w:hAnsi="Calibri"/>
                <w:b/>
                <w:bCs/>
                <w:sz w:val="20"/>
                <w:szCs w:val="20"/>
              </w:rPr>
              <w:t>Materials:</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1AF4B0" w14:textId="77777777" w:rsidR="007D36FA" w:rsidRPr="00FD38E2" w:rsidRDefault="007D36FA" w:rsidP="00BD31E7">
            <w:pPr>
              <w:rPr>
                <w:rFonts w:ascii="Calibri" w:hAnsi="Calibri"/>
                <w:sz w:val="20"/>
                <w:szCs w:val="20"/>
              </w:rPr>
            </w:pPr>
          </w:p>
        </w:tc>
      </w:tr>
      <w:tr w:rsidR="007C13EC" w:rsidRPr="00FD38E2" w14:paraId="2076B9F2" w14:textId="77777777" w:rsidTr="00D1620D">
        <w:trPr>
          <w:trHeight w:val="621"/>
          <w:jc w:val="center"/>
        </w:trPr>
        <w:tc>
          <w:tcPr>
            <w:tcW w:w="44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235EB0" w14:textId="48B07268" w:rsidR="005454BD" w:rsidRPr="00FD38E2" w:rsidRDefault="005454BD" w:rsidP="00616263">
            <w:pPr>
              <w:pStyle w:val="Heading1"/>
              <w:rPr>
                <w:rFonts w:ascii="Calibri" w:hAnsi="Calibri"/>
                <w:sz w:val="20"/>
                <w:szCs w:val="20"/>
              </w:rPr>
            </w:pPr>
            <w:r w:rsidRPr="00FD38E2">
              <w:rPr>
                <w:rFonts w:ascii="Calibri" w:hAnsi="Calibri"/>
                <w:sz w:val="20"/>
                <w:szCs w:val="20"/>
              </w:rPr>
              <w:t>Paper Materials</w:t>
            </w:r>
            <w:r w:rsidR="00E47AB0" w:rsidRPr="00FD38E2">
              <w:rPr>
                <w:rFonts w:ascii="Calibri" w:hAnsi="Calibri"/>
                <w:sz w:val="20"/>
                <w:szCs w:val="20"/>
              </w:rPr>
              <w:t>:</w:t>
            </w:r>
            <w:r w:rsidR="00B65AD3" w:rsidRPr="00FD38E2">
              <w:rPr>
                <w:rFonts w:ascii="Calibri" w:hAnsi="Calibri"/>
                <w:sz w:val="20"/>
                <w:szCs w:val="20"/>
              </w:rPr>
              <w:t xml:space="preserve"> </w:t>
            </w:r>
          </w:p>
          <w:p w14:paraId="1D61B6D9" w14:textId="77777777" w:rsidR="005454BD" w:rsidRPr="00FD38E2" w:rsidRDefault="00B65AD3" w:rsidP="00616263">
            <w:pPr>
              <w:pStyle w:val="Heading1"/>
              <w:numPr>
                <w:ilvl w:val="0"/>
                <w:numId w:val="20"/>
              </w:numPr>
              <w:rPr>
                <w:rFonts w:ascii="Calibri" w:hAnsi="Calibri"/>
                <w:b w:val="0"/>
                <w:sz w:val="20"/>
                <w:szCs w:val="20"/>
              </w:rPr>
            </w:pPr>
            <w:r w:rsidRPr="00FD38E2">
              <w:rPr>
                <w:rFonts w:ascii="Calibri" w:hAnsi="Calibri"/>
                <w:b w:val="0"/>
                <w:sz w:val="20"/>
                <w:szCs w:val="20"/>
              </w:rPr>
              <w:t>2 rolls Shoji Paper Roll – BASIC (white), 37 inches by 23 feet, traditional Japanese paper: fiber mix, w</w:t>
            </w:r>
            <w:r w:rsidR="005454BD" w:rsidRPr="00FD38E2">
              <w:rPr>
                <w:rFonts w:ascii="Calibri" w:hAnsi="Calibri"/>
                <w:b w:val="0"/>
                <w:sz w:val="20"/>
                <w:szCs w:val="20"/>
              </w:rPr>
              <w:t>eighs 45 grams per square meter</w:t>
            </w:r>
          </w:p>
          <w:p w14:paraId="1BCCCFF1" w14:textId="219C1FF5" w:rsidR="005454BD" w:rsidRPr="00FD38E2" w:rsidRDefault="005454BD" w:rsidP="00616263">
            <w:pPr>
              <w:pStyle w:val="Heading1"/>
              <w:numPr>
                <w:ilvl w:val="0"/>
                <w:numId w:val="20"/>
              </w:numPr>
              <w:rPr>
                <w:rFonts w:ascii="Calibri" w:hAnsi="Calibri"/>
                <w:b w:val="0"/>
                <w:sz w:val="20"/>
                <w:szCs w:val="20"/>
              </w:rPr>
            </w:pPr>
            <w:r w:rsidRPr="00FD38E2">
              <w:rPr>
                <w:rFonts w:ascii="Calibri" w:hAnsi="Calibri"/>
                <w:b w:val="0"/>
                <w:sz w:val="20"/>
                <w:szCs w:val="20"/>
              </w:rPr>
              <w:t>Various colored mix of rice paper, flat sheets</w:t>
            </w:r>
          </w:p>
          <w:p w14:paraId="74C8FD8D" w14:textId="77777777" w:rsidR="000731A1" w:rsidRPr="00FD38E2" w:rsidRDefault="000731A1" w:rsidP="000731A1">
            <w:pPr>
              <w:pStyle w:val="Heading1"/>
              <w:rPr>
                <w:rFonts w:ascii="Calibri" w:hAnsi="Calibri"/>
                <w:sz w:val="20"/>
                <w:szCs w:val="20"/>
              </w:rPr>
            </w:pPr>
            <w:r w:rsidRPr="00FD38E2">
              <w:rPr>
                <w:rFonts w:ascii="Calibri" w:hAnsi="Calibri"/>
                <w:sz w:val="20"/>
                <w:szCs w:val="20"/>
              </w:rPr>
              <w:t xml:space="preserve">Clean up: </w:t>
            </w:r>
          </w:p>
          <w:p w14:paraId="69234A06" w14:textId="77777777" w:rsidR="000731A1" w:rsidRPr="00FD38E2" w:rsidRDefault="000731A1" w:rsidP="000731A1">
            <w:pPr>
              <w:pStyle w:val="Heading1"/>
              <w:numPr>
                <w:ilvl w:val="0"/>
                <w:numId w:val="22"/>
              </w:numPr>
              <w:rPr>
                <w:rFonts w:ascii="Calibri" w:hAnsi="Calibri"/>
                <w:b w:val="0"/>
                <w:sz w:val="20"/>
                <w:szCs w:val="20"/>
              </w:rPr>
            </w:pPr>
            <w:r w:rsidRPr="00FD38E2">
              <w:rPr>
                <w:rFonts w:ascii="Calibri" w:hAnsi="Calibri"/>
                <w:sz w:val="20"/>
                <w:szCs w:val="20"/>
              </w:rPr>
              <w:t>Paper Towels</w:t>
            </w:r>
          </w:p>
          <w:p w14:paraId="1E3AB2D2" w14:textId="77777777" w:rsidR="000731A1" w:rsidRPr="00FD38E2" w:rsidRDefault="000731A1" w:rsidP="000731A1">
            <w:pPr>
              <w:pStyle w:val="Heading1"/>
              <w:numPr>
                <w:ilvl w:val="0"/>
                <w:numId w:val="22"/>
              </w:numPr>
              <w:rPr>
                <w:rFonts w:ascii="Calibri" w:hAnsi="Calibri"/>
                <w:b w:val="0"/>
                <w:sz w:val="20"/>
                <w:szCs w:val="20"/>
              </w:rPr>
            </w:pPr>
            <w:r w:rsidRPr="00FD38E2">
              <w:rPr>
                <w:rFonts w:ascii="Calibri" w:hAnsi="Calibri"/>
                <w:sz w:val="20"/>
                <w:szCs w:val="20"/>
              </w:rPr>
              <w:t xml:space="preserve">Vinegar or Scent-Free cleaning spray </w:t>
            </w:r>
            <w:r w:rsidRPr="00FD38E2">
              <w:rPr>
                <w:rFonts w:ascii="Calibri" w:hAnsi="Calibri"/>
                <w:b w:val="0"/>
                <w:sz w:val="20"/>
                <w:szCs w:val="20"/>
              </w:rPr>
              <w:t>(sometimes aluminum wire leaves a dark gray residue on surfaces)</w:t>
            </w:r>
            <w:r w:rsidRPr="00FD38E2">
              <w:rPr>
                <w:rFonts w:ascii="Calibri" w:hAnsi="Calibri"/>
                <w:sz w:val="20"/>
                <w:szCs w:val="20"/>
              </w:rPr>
              <w:t xml:space="preserve"> </w:t>
            </w:r>
          </w:p>
          <w:p w14:paraId="55CB2AB0" w14:textId="77777777" w:rsidR="000731A1" w:rsidRPr="00FD38E2" w:rsidRDefault="000731A1" w:rsidP="000731A1">
            <w:pPr>
              <w:pStyle w:val="Heading1"/>
              <w:numPr>
                <w:ilvl w:val="0"/>
                <w:numId w:val="22"/>
              </w:numPr>
              <w:rPr>
                <w:rFonts w:ascii="Calibri" w:hAnsi="Calibri"/>
                <w:b w:val="0"/>
                <w:sz w:val="20"/>
                <w:szCs w:val="20"/>
              </w:rPr>
            </w:pPr>
            <w:r w:rsidRPr="00FD38E2">
              <w:rPr>
                <w:rFonts w:ascii="Calibri" w:hAnsi="Calibri"/>
                <w:sz w:val="20"/>
                <w:szCs w:val="20"/>
              </w:rPr>
              <w:t>Table cover:</w:t>
            </w:r>
            <w:r w:rsidRPr="00FD38E2">
              <w:rPr>
                <w:rFonts w:ascii="Calibri" w:hAnsi="Calibri"/>
                <w:b w:val="0"/>
                <w:sz w:val="20"/>
                <w:szCs w:val="20"/>
              </w:rPr>
              <w:t xml:space="preserve"> newsprint OR plastic (if there is a roll available) and masking tape to secure</w:t>
            </w:r>
          </w:p>
          <w:p w14:paraId="100837A1" w14:textId="6E3185D0" w:rsidR="000731A1" w:rsidRPr="00FD38E2" w:rsidRDefault="000731A1" w:rsidP="000731A1">
            <w:pPr>
              <w:pStyle w:val="Heading1"/>
              <w:numPr>
                <w:ilvl w:val="0"/>
                <w:numId w:val="22"/>
              </w:numPr>
              <w:rPr>
                <w:rFonts w:ascii="Calibri" w:hAnsi="Calibri"/>
                <w:b w:val="0"/>
                <w:sz w:val="20"/>
                <w:szCs w:val="20"/>
              </w:rPr>
            </w:pPr>
            <w:r w:rsidRPr="00FD38E2">
              <w:rPr>
                <w:rFonts w:ascii="Calibri" w:hAnsi="Calibri"/>
                <w:color w:val="000000" w:themeColor="text1"/>
                <w:sz w:val="20"/>
                <w:szCs w:val="20"/>
              </w:rPr>
              <w:t xml:space="preserve">Small whisk broom </w:t>
            </w:r>
            <w:r w:rsidRPr="00FD38E2">
              <w:rPr>
                <w:rFonts w:ascii="Calibri" w:hAnsi="Calibri"/>
                <w:b w:val="0"/>
                <w:color w:val="000000" w:themeColor="text1"/>
                <w:sz w:val="20"/>
                <w:szCs w:val="20"/>
              </w:rPr>
              <w:t>(hand)</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A6747C" w14:textId="77777777" w:rsidR="00057422" w:rsidRPr="00FD38E2" w:rsidRDefault="007B2610" w:rsidP="00057422">
            <w:pPr>
              <w:pStyle w:val="Heading1"/>
              <w:rPr>
                <w:rFonts w:ascii="Calibri" w:hAnsi="Calibri"/>
                <w:b w:val="0"/>
                <w:sz w:val="20"/>
                <w:szCs w:val="20"/>
              </w:rPr>
            </w:pPr>
            <w:r w:rsidRPr="00FD38E2">
              <w:rPr>
                <w:rFonts w:ascii="Calibri" w:hAnsi="Calibri"/>
                <w:sz w:val="20"/>
                <w:szCs w:val="20"/>
              </w:rPr>
              <w:t>Tools:</w:t>
            </w:r>
            <w:r w:rsidR="00A4790C" w:rsidRPr="00FD38E2">
              <w:rPr>
                <w:rFonts w:ascii="Calibri" w:hAnsi="Calibri"/>
                <w:b w:val="0"/>
                <w:sz w:val="20"/>
                <w:szCs w:val="20"/>
              </w:rPr>
              <w:t xml:space="preserve"> </w:t>
            </w:r>
          </w:p>
          <w:p w14:paraId="61607042" w14:textId="1842EF52" w:rsidR="00057422" w:rsidRPr="00FD38E2" w:rsidRDefault="00617679" w:rsidP="00057422">
            <w:pPr>
              <w:pStyle w:val="Heading1"/>
              <w:numPr>
                <w:ilvl w:val="0"/>
                <w:numId w:val="17"/>
              </w:numPr>
              <w:rPr>
                <w:rFonts w:ascii="Calibri" w:hAnsi="Calibri"/>
                <w:b w:val="0"/>
                <w:sz w:val="20"/>
                <w:szCs w:val="20"/>
              </w:rPr>
            </w:pPr>
            <w:r w:rsidRPr="00FD38E2">
              <w:rPr>
                <w:rFonts w:ascii="Calibri" w:hAnsi="Calibri"/>
                <w:sz w:val="20"/>
                <w:szCs w:val="20"/>
              </w:rPr>
              <w:t>Wire</w:t>
            </w:r>
            <w:r w:rsidR="00DB69D2" w:rsidRPr="00FD38E2">
              <w:rPr>
                <w:rFonts w:ascii="Calibri" w:hAnsi="Calibri"/>
                <w:sz w:val="20"/>
                <w:szCs w:val="20"/>
              </w:rPr>
              <w:t>:</w:t>
            </w:r>
            <w:r w:rsidR="00A4790C" w:rsidRPr="00FD38E2">
              <w:rPr>
                <w:rFonts w:ascii="Calibri" w:hAnsi="Calibri"/>
                <w:b w:val="0"/>
                <w:sz w:val="20"/>
                <w:szCs w:val="20"/>
              </w:rPr>
              <w:t xml:space="preserve"> </w:t>
            </w:r>
            <w:r w:rsidR="001C7FA4" w:rsidRPr="00FD38E2">
              <w:rPr>
                <w:rFonts w:ascii="Calibri" w:hAnsi="Calibri"/>
                <w:b w:val="0"/>
                <w:sz w:val="20"/>
                <w:szCs w:val="20"/>
              </w:rPr>
              <w:t xml:space="preserve">(2) spools </w:t>
            </w:r>
            <w:r w:rsidR="00B65AD3" w:rsidRPr="00FD38E2">
              <w:rPr>
                <w:rFonts w:ascii="Calibri" w:hAnsi="Calibri"/>
                <w:b w:val="0"/>
                <w:sz w:val="20"/>
                <w:szCs w:val="20"/>
              </w:rPr>
              <w:t>8-</w:t>
            </w:r>
            <w:r w:rsidRPr="00FD38E2">
              <w:rPr>
                <w:rFonts w:ascii="Calibri" w:hAnsi="Calibri"/>
                <w:b w:val="0"/>
                <w:sz w:val="20"/>
                <w:szCs w:val="20"/>
              </w:rPr>
              <w:t xml:space="preserve">gauge Safety Wire, </w:t>
            </w:r>
            <w:r w:rsidR="005454BD" w:rsidRPr="00FD38E2">
              <w:rPr>
                <w:rFonts w:ascii="Calibri" w:hAnsi="Calibri"/>
                <w:b w:val="0"/>
                <w:sz w:val="20"/>
                <w:szCs w:val="20"/>
              </w:rPr>
              <w:t>Aluminum</w:t>
            </w:r>
            <w:r w:rsidR="001C7FA4" w:rsidRPr="00FD38E2">
              <w:rPr>
                <w:rFonts w:ascii="Calibri" w:hAnsi="Calibri"/>
                <w:b w:val="0"/>
                <w:sz w:val="20"/>
                <w:szCs w:val="20"/>
              </w:rPr>
              <w:t>; (2) spools 10-gauge Safety Wire, Aluminum</w:t>
            </w:r>
          </w:p>
          <w:p w14:paraId="7D202D8C" w14:textId="23B5C06E" w:rsidR="00057422" w:rsidRPr="00FD38E2" w:rsidRDefault="00A459FC" w:rsidP="00DB69D2">
            <w:pPr>
              <w:pStyle w:val="Heading1"/>
              <w:numPr>
                <w:ilvl w:val="0"/>
                <w:numId w:val="17"/>
              </w:numPr>
              <w:rPr>
                <w:rFonts w:ascii="Calibri" w:hAnsi="Calibri"/>
                <w:b w:val="0"/>
                <w:sz w:val="20"/>
                <w:szCs w:val="20"/>
              </w:rPr>
            </w:pPr>
            <w:r w:rsidRPr="00FD38E2">
              <w:rPr>
                <w:rFonts w:ascii="Calibri" w:hAnsi="Calibri"/>
                <w:sz w:val="20"/>
                <w:szCs w:val="20"/>
              </w:rPr>
              <w:t>Sculpting</w:t>
            </w:r>
            <w:r w:rsidR="00DB69D2" w:rsidRPr="00FD38E2">
              <w:rPr>
                <w:rFonts w:ascii="Calibri" w:hAnsi="Calibri"/>
                <w:sz w:val="20"/>
                <w:szCs w:val="20"/>
              </w:rPr>
              <w:t>:</w:t>
            </w:r>
            <w:r w:rsidR="00DB69D2" w:rsidRPr="00FD38E2">
              <w:rPr>
                <w:rFonts w:ascii="Calibri" w:hAnsi="Calibri"/>
                <w:b w:val="0"/>
                <w:sz w:val="20"/>
                <w:szCs w:val="20"/>
              </w:rPr>
              <w:t xml:space="preserve"> </w:t>
            </w:r>
            <w:r w:rsidRPr="00FD38E2">
              <w:rPr>
                <w:rFonts w:ascii="Calibri" w:hAnsi="Calibri"/>
                <w:b w:val="0"/>
                <w:sz w:val="20"/>
                <w:szCs w:val="20"/>
              </w:rPr>
              <w:t>Precision Plier Set (8) various noses and heads, Dipped Handle Type</w:t>
            </w:r>
          </w:p>
          <w:p w14:paraId="46E7318B" w14:textId="77777777" w:rsidR="008A45AF" w:rsidRPr="00FD38E2" w:rsidRDefault="00A459FC" w:rsidP="00B65AD3">
            <w:pPr>
              <w:pStyle w:val="Heading1"/>
              <w:numPr>
                <w:ilvl w:val="0"/>
                <w:numId w:val="17"/>
              </w:numPr>
              <w:rPr>
                <w:rFonts w:ascii="Calibri" w:hAnsi="Calibri"/>
                <w:b w:val="0"/>
                <w:sz w:val="20"/>
                <w:szCs w:val="20"/>
              </w:rPr>
            </w:pPr>
            <w:r w:rsidRPr="00FD38E2">
              <w:rPr>
                <w:rFonts w:ascii="Calibri" w:hAnsi="Calibri"/>
                <w:sz w:val="20"/>
                <w:szCs w:val="20"/>
              </w:rPr>
              <w:t>Cutter</w:t>
            </w:r>
            <w:r w:rsidR="00DB69D2" w:rsidRPr="00FD38E2">
              <w:rPr>
                <w:rFonts w:ascii="Calibri" w:hAnsi="Calibri"/>
                <w:sz w:val="20"/>
                <w:szCs w:val="20"/>
              </w:rPr>
              <w:t>:</w:t>
            </w:r>
            <w:r w:rsidR="00DB69D2" w:rsidRPr="00FD38E2">
              <w:rPr>
                <w:rFonts w:ascii="Calibri" w:hAnsi="Calibri"/>
                <w:b w:val="0"/>
                <w:sz w:val="20"/>
                <w:szCs w:val="20"/>
              </w:rPr>
              <w:t xml:space="preserve"> </w:t>
            </w:r>
            <w:r w:rsidRPr="00FD38E2">
              <w:rPr>
                <w:rFonts w:ascii="Calibri" w:hAnsi="Calibri"/>
                <w:b w:val="0"/>
                <w:sz w:val="20"/>
                <w:szCs w:val="20"/>
              </w:rPr>
              <w:t>2 Wire Cutters, Precision, Dipped Handle Type</w:t>
            </w:r>
          </w:p>
          <w:p w14:paraId="58F76B77" w14:textId="77777777" w:rsidR="005454BD" w:rsidRPr="00FD38E2" w:rsidRDefault="005454BD" w:rsidP="005454BD">
            <w:pPr>
              <w:pStyle w:val="Heading1"/>
              <w:numPr>
                <w:ilvl w:val="0"/>
                <w:numId w:val="17"/>
              </w:numPr>
              <w:rPr>
                <w:rFonts w:ascii="Calibri" w:hAnsi="Calibri"/>
                <w:b w:val="0"/>
                <w:sz w:val="20"/>
                <w:szCs w:val="20"/>
              </w:rPr>
            </w:pPr>
            <w:r w:rsidRPr="00FD38E2">
              <w:rPr>
                <w:rFonts w:ascii="Calibri" w:hAnsi="Calibri"/>
                <w:sz w:val="20"/>
                <w:szCs w:val="20"/>
              </w:rPr>
              <w:t>Unscented glue-sticks</w:t>
            </w:r>
          </w:p>
          <w:p w14:paraId="5FA9E8F6" w14:textId="2A7DC281" w:rsidR="00642579" w:rsidRPr="00FD38E2" w:rsidRDefault="00642579" w:rsidP="000731A1">
            <w:pPr>
              <w:pStyle w:val="Heading1"/>
              <w:numPr>
                <w:ilvl w:val="0"/>
                <w:numId w:val="17"/>
              </w:numPr>
              <w:rPr>
                <w:rFonts w:ascii="Calibri" w:hAnsi="Calibri"/>
                <w:b w:val="0"/>
                <w:sz w:val="20"/>
                <w:szCs w:val="20"/>
              </w:rPr>
            </w:pPr>
            <w:r w:rsidRPr="00FD38E2">
              <w:rPr>
                <w:rFonts w:ascii="Calibri" w:hAnsi="Calibri"/>
                <w:sz w:val="20"/>
                <w:szCs w:val="20"/>
              </w:rPr>
              <w:t xml:space="preserve">(8) </w:t>
            </w:r>
            <w:r w:rsidR="000731A1" w:rsidRPr="00FD38E2">
              <w:rPr>
                <w:rFonts w:ascii="Calibri" w:hAnsi="Calibri"/>
                <w:sz w:val="20"/>
                <w:szCs w:val="20"/>
              </w:rPr>
              <w:t>20</w:t>
            </w:r>
            <w:r w:rsidR="0029498B" w:rsidRPr="00FD38E2">
              <w:rPr>
                <w:rFonts w:ascii="Calibri" w:hAnsi="Calibri"/>
                <w:sz w:val="20"/>
                <w:szCs w:val="20"/>
              </w:rPr>
              <w:t xml:space="preserve">ft Copper Wire String Lights, </w:t>
            </w:r>
            <w:r w:rsidR="0029498B" w:rsidRPr="00FD38E2">
              <w:rPr>
                <w:rFonts w:ascii="Calibri" w:hAnsi="Calibri"/>
                <w:b w:val="0"/>
                <w:sz w:val="20"/>
                <w:szCs w:val="20"/>
              </w:rPr>
              <w:t>100 LEDs Flexible Fairy Lights, Warm White, Décor Christmas Rope Lights</w:t>
            </w:r>
          </w:p>
          <w:p w14:paraId="264AD915" w14:textId="75C5B3A7" w:rsidR="00E45B97" w:rsidRPr="00FD38E2" w:rsidRDefault="00642579" w:rsidP="000731A1">
            <w:pPr>
              <w:pStyle w:val="Heading1"/>
              <w:numPr>
                <w:ilvl w:val="0"/>
                <w:numId w:val="17"/>
              </w:numPr>
              <w:rPr>
                <w:rFonts w:ascii="Calibri" w:hAnsi="Calibri"/>
                <w:b w:val="0"/>
                <w:sz w:val="20"/>
                <w:szCs w:val="20"/>
              </w:rPr>
            </w:pPr>
            <w:r w:rsidRPr="00FD38E2">
              <w:rPr>
                <w:rFonts w:ascii="Calibri" w:hAnsi="Calibri"/>
                <w:color w:val="000000" w:themeColor="text1"/>
                <w:sz w:val="20"/>
                <w:szCs w:val="20"/>
              </w:rPr>
              <w:t xml:space="preserve">(2) </w:t>
            </w:r>
            <w:r w:rsidR="00565119" w:rsidRPr="00FD38E2">
              <w:rPr>
                <w:rFonts w:ascii="Calibri" w:hAnsi="Calibri"/>
                <w:color w:val="000000" w:themeColor="text1"/>
                <w:sz w:val="20"/>
                <w:szCs w:val="20"/>
              </w:rPr>
              <w:t>Scissors</w:t>
            </w:r>
          </w:p>
        </w:tc>
      </w:tr>
      <w:tr w:rsidR="007B2610" w:rsidRPr="00FD38E2" w14:paraId="7DDE3A29" w14:textId="77777777" w:rsidTr="00D1620D">
        <w:trPr>
          <w:trHeight w:val="738"/>
          <w:jc w:val="center"/>
        </w:trPr>
        <w:tc>
          <w:tcPr>
            <w:tcW w:w="44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C83F0D" w14:textId="4EE099EE" w:rsidR="007B2610" w:rsidRPr="00FD38E2" w:rsidRDefault="00486939" w:rsidP="000731A1">
            <w:pPr>
              <w:rPr>
                <w:rFonts w:ascii="Calibri" w:hAnsi="Calibri"/>
                <w:sz w:val="20"/>
                <w:szCs w:val="20"/>
              </w:rPr>
            </w:pPr>
            <w:r w:rsidRPr="00FD38E2">
              <w:rPr>
                <w:rFonts w:ascii="Calibri" w:hAnsi="Calibri"/>
                <w:b/>
                <w:sz w:val="20"/>
                <w:szCs w:val="20"/>
              </w:rPr>
              <w:t>Mix of</w:t>
            </w:r>
            <w:r w:rsidR="007B2610" w:rsidRPr="00FD38E2">
              <w:rPr>
                <w:rFonts w:ascii="Calibri" w:hAnsi="Calibri"/>
                <w:b/>
                <w:sz w:val="20"/>
                <w:szCs w:val="20"/>
              </w:rPr>
              <w:t xml:space="preserve"> music</w:t>
            </w:r>
            <w:r w:rsidR="007B2610" w:rsidRPr="00FD38E2">
              <w:rPr>
                <w:rFonts w:ascii="Calibri" w:hAnsi="Calibri"/>
                <w:sz w:val="20"/>
                <w:szCs w:val="20"/>
              </w:rPr>
              <w:t xml:space="preserve">- </w:t>
            </w:r>
            <w:r w:rsidR="000731A1" w:rsidRPr="00FD38E2">
              <w:rPr>
                <w:rFonts w:ascii="Calibri" w:hAnsi="Calibri"/>
                <w:sz w:val="20"/>
                <w:szCs w:val="20"/>
              </w:rPr>
              <w:t>Ambient Down-Tempo Chill-out Electronica (Relaxing, search on Music to Study to on Youtube)</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2789CC" w14:textId="7B38E795" w:rsidR="007B2610" w:rsidRPr="00FD38E2" w:rsidRDefault="005454BD" w:rsidP="00642579">
            <w:pPr>
              <w:pStyle w:val="Heading1"/>
              <w:rPr>
                <w:rFonts w:ascii="Calibri" w:hAnsi="Calibri"/>
                <w:sz w:val="20"/>
                <w:szCs w:val="20"/>
              </w:rPr>
            </w:pPr>
            <w:r w:rsidRPr="00FD38E2">
              <w:rPr>
                <w:rFonts w:ascii="Calibri" w:hAnsi="Calibri"/>
                <w:sz w:val="20"/>
                <w:szCs w:val="20"/>
              </w:rPr>
              <w:t>Work</w:t>
            </w:r>
            <w:r w:rsidR="007B2610" w:rsidRPr="00FD38E2">
              <w:rPr>
                <w:rFonts w:ascii="Calibri" w:hAnsi="Calibri"/>
                <w:sz w:val="20"/>
                <w:szCs w:val="20"/>
              </w:rPr>
              <w:t xml:space="preserve"> Gloves</w:t>
            </w:r>
            <w:r w:rsidR="007B2610" w:rsidRPr="00FD38E2">
              <w:rPr>
                <w:rFonts w:ascii="Calibri" w:hAnsi="Calibri"/>
                <w:b w:val="0"/>
                <w:sz w:val="20"/>
                <w:szCs w:val="20"/>
              </w:rPr>
              <w:t xml:space="preserve"> </w:t>
            </w:r>
            <w:r w:rsidRPr="00FD38E2">
              <w:rPr>
                <w:rFonts w:ascii="Calibri" w:hAnsi="Calibri"/>
                <w:b w:val="0"/>
                <w:sz w:val="20"/>
                <w:szCs w:val="20"/>
              </w:rPr>
              <w:t>4 sets of work gloves, thick for dealing/working with wire</w:t>
            </w:r>
            <w:r w:rsidR="00BC5CC1" w:rsidRPr="00FD38E2">
              <w:rPr>
                <w:rFonts w:ascii="Calibri" w:hAnsi="Calibri"/>
                <w:b w:val="0"/>
                <w:sz w:val="20"/>
                <w:szCs w:val="20"/>
              </w:rPr>
              <w:t xml:space="preserve"> such as: Uline Utility Gloves</w:t>
            </w:r>
            <w:r w:rsidR="00BC5CC1" w:rsidRPr="00FD38E2">
              <w:rPr>
                <w:rFonts w:ascii="Calibri" w:hAnsi="Calibri"/>
                <w:b w:val="0"/>
                <w:bCs w:val="0"/>
                <w:kern w:val="0"/>
                <w:sz w:val="20"/>
                <w:szCs w:val="20"/>
              </w:rPr>
              <w:t xml:space="preserve"> </w:t>
            </w:r>
            <w:r w:rsidR="00BC5CC1" w:rsidRPr="00FD38E2">
              <w:rPr>
                <w:rFonts w:ascii="Calibri" w:hAnsi="Calibri"/>
                <w:b w:val="0"/>
                <w:sz w:val="20"/>
                <w:szCs w:val="20"/>
              </w:rPr>
              <w:t>Lightweight spandex with synthetic leather palm All-purpose work glove</w:t>
            </w:r>
            <w:r w:rsidR="00642579" w:rsidRPr="00FD38E2">
              <w:rPr>
                <w:rFonts w:ascii="Calibri" w:hAnsi="Calibri"/>
                <w:b w:val="0"/>
                <w:sz w:val="20"/>
                <w:szCs w:val="20"/>
              </w:rPr>
              <w:t>s</w:t>
            </w:r>
          </w:p>
        </w:tc>
      </w:tr>
      <w:tr w:rsidR="007B2610" w:rsidRPr="00FD38E2" w14:paraId="104544F1" w14:textId="77777777" w:rsidTr="00D1620D">
        <w:trPr>
          <w:trHeight w:val="530"/>
          <w:jc w:val="center"/>
        </w:trPr>
        <w:tc>
          <w:tcPr>
            <w:tcW w:w="89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717A14" w14:textId="3F25623A" w:rsidR="000752CD" w:rsidRPr="00FD38E2" w:rsidRDefault="007B2610" w:rsidP="00C10460">
            <w:pPr>
              <w:pStyle w:val="Heading1"/>
              <w:shd w:val="clear" w:color="auto" w:fill="FFFFFF"/>
              <w:rPr>
                <w:rFonts w:ascii="Calibri" w:hAnsi="Calibri" w:cstheme="minorHAnsi"/>
                <w:bCs w:val="0"/>
                <w:color w:val="000000" w:themeColor="text1"/>
                <w:sz w:val="20"/>
                <w:szCs w:val="20"/>
              </w:rPr>
            </w:pPr>
            <w:r w:rsidRPr="00FD38E2">
              <w:rPr>
                <w:rFonts w:ascii="Calibri" w:hAnsi="Calibri"/>
                <w:color w:val="000000" w:themeColor="text1"/>
                <w:sz w:val="20"/>
                <w:szCs w:val="20"/>
              </w:rPr>
              <w:t>Purpose</w:t>
            </w:r>
            <w:r w:rsidRPr="00FD38E2">
              <w:rPr>
                <w:rFonts w:ascii="Calibri" w:hAnsi="Calibri" w:cs="Calibri"/>
                <w:color w:val="000000" w:themeColor="text1"/>
                <w:sz w:val="20"/>
                <w:szCs w:val="20"/>
              </w:rPr>
              <w:t>:</w:t>
            </w:r>
            <w:r w:rsidR="000752CD" w:rsidRPr="00FD38E2">
              <w:rPr>
                <w:rFonts w:ascii="Calibri" w:hAnsi="Calibri" w:cs="Calibri"/>
                <w:b w:val="0"/>
                <w:bCs w:val="0"/>
                <w:color w:val="000000" w:themeColor="text1"/>
                <w:sz w:val="20"/>
                <w:szCs w:val="20"/>
              </w:rPr>
              <w:t xml:space="preserve"> </w:t>
            </w:r>
            <w:r w:rsidR="00680252" w:rsidRPr="00FD38E2">
              <w:rPr>
                <w:rFonts w:ascii="Calibri" w:hAnsi="Calibri"/>
                <w:b w:val="0"/>
                <w:color w:val="000000" w:themeColor="text1"/>
                <w:sz w:val="20"/>
                <w:szCs w:val="20"/>
              </w:rPr>
              <w:t xml:space="preserve">The purpose of this exercise is to allow each participant time to focus on creating something that symbolizes something abstract that </w:t>
            </w:r>
            <w:r w:rsidR="001A1979" w:rsidRPr="00FD38E2">
              <w:rPr>
                <w:rFonts w:ascii="Calibri" w:hAnsi="Calibri"/>
                <w:b w:val="0"/>
                <w:color w:val="000000" w:themeColor="text1"/>
                <w:sz w:val="20"/>
                <w:szCs w:val="20"/>
              </w:rPr>
              <w:t>most people</w:t>
            </w:r>
            <w:r w:rsidR="00680252" w:rsidRPr="00FD38E2">
              <w:rPr>
                <w:rFonts w:ascii="Calibri" w:hAnsi="Calibri"/>
                <w:b w:val="0"/>
                <w:color w:val="000000" w:themeColor="text1"/>
                <w:sz w:val="20"/>
                <w:szCs w:val="20"/>
              </w:rPr>
              <w:t xml:space="preserve"> don’t fully understand, which is the flow of electrical current</w:t>
            </w:r>
            <w:r w:rsidR="001A1979" w:rsidRPr="00FD38E2">
              <w:rPr>
                <w:rFonts w:ascii="Calibri" w:hAnsi="Calibri"/>
                <w:b w:val="0"/>
                <w:color w:val="000000" w:themeColor="text1"/>
                <w:sz w:val="20"/>
                <w:szCs w:val="20"/>
              </w:rPr>
              <w:t xml:space="preserve">. The participant builds a piece that cannot be powered by them, it must be powered by something </w:t>
            </w:r>
            <w:r w:rsidR="001A1979" w:rsidRPr="00FD38E2">
              <w:rPr>
                <w:rFonts w:ascii="Calibri" w:hAnsi="Calibri"/>
                <w:color w:val="000000" w:themeColor="text1"/>
                <w:sz w:val="20"/>
                <w:szCs w:val="20"/>
              </w:rPr>
              <w:t>greater than them</w:t>
            </w:r>
            <w:r w:rsidR="001A1979" w:rsidRPr="00FD38E2">
              <w:rPr>
                <w:rFonts w:ascii="Calibri" w:hAnsi="Calibri"/>
                <w:b w:val="0"/>
                <w:color w:val="000000" w:themeColor="text1"/>
                <w:sz w:val="20"/>
                <w:szCs w:val="20"/>
              </w:rPr>
              <w:t>. They are creating sculpture that can be lit up from the inside, using something that is not them. (This was taken from the AA idea that you are on your way to believing in a higher power as soon as you know that there is a higher power and you aren’t it).</w:t>
            </w:r>
          </w:p>
          <w:p w14:paraId="73940308" w14:textId="568B477B" w:rsidR="00C10460" w:rsidRPr="00FD38E2" w:rsidRDefault="000752CD" w:rsidP="00876882">
            <w:pPr>
              <w:rPr>
                <w:rFonts w:ascii="Calibri" w:hAnsi="Calibri"/>
                <w:bCs/>
                <w:color w:val="FF0000"/>
                <w:sz w:val="20"/>
                <w:szCs w:val="20"/>
              </w:rPr>
            </w:pPr>
            <w:r w:rsidRPr="00FD38E2">
              <w:rPr>
                <w:rFonts w:ascii="Calibri" w:hAnsi="Calibri"/>
                <w:b/>
                <w:bCs/>
                <w:color w:val="000000" w:themeColor="text1"/>
                <w:sz w:val="20"/>
                <w:szCs w:val="20"/>
              </w:rPr>
              <w:t xml:space="preserve">Goal: </w:t>
            </w:r>
            <w:r w:rsidR="00C10460" w:rsidRPr="00FD38E2">
              <w:rPr>
                <w:rFonts w:ascii="Calibri" w:hAnsi="Calibri"/>
                <w:bCs/>
                <w:color w:val="000000" w:themeColor="text1"/>
                <w:sz w:val="20"/>
                <w:szCs w:val="20"/>
              </w:rPr>
              <w:t xml:space="preserve">The goal of this exercise is for each participant to </w:t>
            </w:r>
            <w:r w:rsidR="00680252" w:rsidRPr="00FD38E2">
              <w:rPr>
                <w:rFonts w:ascii="Calibri" w:hAnsi="Calibri"/>
                <w:bCs/>
                <w:color w:val="000000" w:themeColor="text1"/>
                <w:sz w:val="20"/>
                <w:szCs w:val="20"/>
              </w:rPr>
              <w:t xml:space="preserve">spend time working on a sculpture </w:t>
            </w:r>
            <w:r w:rsidR="001A1979" w:rsidRPr="00FD38E2">
              <w:rPr>
                <w:rFonts w:ascii="Calibri" w:hAnsi="Calibri"/>
                <w:bCs/>
                <w:color w:val="000000" w:themeColor="text1"/>
                <w:sz w:val="20"/>
                <w:szCs w:val="20"/>
              </w:rPr>
              <w:t>that is can be plugged in and serve as a reminder of their powerlessness. In Step 2, “A power greater than you can restore you to sanity.” The power greater than them is the electricity, they cannot light up the sculpture, but something else can. The goal of handing out the article is to add to their growing set of tools, empowering them with information. When an addict feels overwhelmed, they are taught to look to specific tools for support (meetings, fellowship, sponsor, new healthy activities for enjoyment, etc.)</w:t>
            </w:r>
            <w:r w:rsidR="00C10460" w:rsidRPr="00FD38E2">
              <w:rPr>
                <w:rFonts w:ascii="Calibri" w:hAnsi="Calibri"/>
                <w:bCs/>
                <w:color w:val="000000" w:themeColor="text1"/>
                <w:sz w:val="20"/>
                <w:szCs w:val="20"/>
              </w:rPr>
              <w:t>.</w:t>
            </w:r>
          </w:p>
        </w:tc>
      </w:tr>
      <w:tr w:rsidR="007B2610" w:rsidRPr="00FD38E2" w14:paraId="248B2FB2" w14:textId="77777777" w:rsidTr="00D1620D">
        <w:trPr>
          <w:trHeight w:val="630"/>
          <w:jc w:val="center"/>
        </w:trPr>
        <w:tc>
          <w:tcPr>
            <w:tcW w:w="8995" w:type="dxa"/>
            <w:gridSpan w:val="2"/>
            <w:tcBorders>
              <w:top w:val="single" w:sz="4" w:space="0" w:color="000000"/>
              <w:left w:val="single" w:sz="4" w:space="0" w:color="000000"/>
              <w:right w:val="single" w:sz="4" w:space="0" w:color="000000"/>
            </w:tcBorders>
            <w:shd w:val="clear" w:color="auto" w:fill="auto"/>
            <w:tcMar>
              <w:top w:w="80" w:type="dxa"/>
              <w:left w:w="80" w:type="dxa"/>
              <w:bottom w:w="80" w:type="dxa"/>
              <w:right w:w="80" w:type="dxa"/>
            </w:tcMar>
          </w:tcPr>
          <w:p w14:paraId="4C728EEB" w14:textId="0B1AA786" w:rsidR="007B2610" w:rsidRPr="00FD38E2" w:rsidRDefault="007B2610" w:rsidP="007B2610">
            <w:pPr>
              <w:spacing w:line="276" w:lineRule="auto"/>
              <w:rPr>
                <w:rFonts w:ascii="Calibri" w:hAnsi="Calibri"/>
                <w:sz w:val="20"/>
                <w:szCs w:val="20"/>
              </w:rPr>
            </w:pPr>
            <w:r w:rsidRPr="00FD38E2">
              <w:rPr>
                <w:rFonts w:ascii="Calibri" w:hAnsi="Calibri"/>
                <w:b/>
                <w:bCs/>
                <w:sz w:val="20"/>
                <w:szCs w:val="20"/>
              </w:rPr>
              <w:t>Procedure:</w:t>
            </w:r>
            <w:r w:rsidRPr="00FD38E2">
              <w:rPr>
                <w:rFonts w:ascii="Calibri" w:hAnsi="Calibri"/>
                <w:sz w:val="20"/>
                <w:szCs w:val="20"/>
              </w:rPr>
              <w:t xml:space="preserve"> </w:t>
            </w:r>
          </w:p>
          <w:p w14:paraId="74105D3F" w14:textId="4278137F" w:rsidR="005C5C6C" w:rsidRPr="00FD38E2" w:rsidRDefault="007B2610" w:rsidP="007B2610">
            <w:pPr>
              <w:spacing w:after="120" w:line="276" w:lineRule="auto"/>
              <w:rPr>
                <w:rFonts w:ascii="Calibri" w:hAnsi="Calibri"/>
                <w:sz w:val="20"/>
                <w:szCs w:val="20"/>
              </w:rPr>
            </w:pPr>
            <w:r w:rsidRPr="00FD38E2">
              <w:rPr>
                <w:rFonts w:ascii="Calibri" w:hAnsi="Calibri"/>
                <w:sz w:val="20"/>
                <w:szCs w:val="20"/>
              </w:rPr>
              <w:t xml:space="preserve">• This is a </w:t>
            </w:r>
            <w:r w:rsidR="00E45B97" w:rsidRPr="00FD38E2">
              <w:rPr>
                <w:rFonts w:ascii="Calibri" w:hAnsi="Calibri"/>
                <w:sz w:val="20"/>
                <w:szCs w:val="20"/>
              </w:rPr>
              <w:t>90</w:t>
            </w:r>
            <w:r w:rsidRPr="00FD38E2">
              <w:rPr>
                <w:rFonts w:ascii="Calibri" w:hAnsi="Calibri"/>
                <w:sz w:val="20"/>
                <w:szCs w:val="20"/>
              </w:rPr>
              <w:t xml:space="preserve">-minute group for </w:t>
            </w:r>
            <w:r w:rsidR="000752CD" w:rsidRPr="00FD38E2">
              <w:rPr>
                <w:rFonts w:ascii="Calibri" w:hAnsi="Calibri"/>
                <w:sz w:val="20"/>
                <w:szCs w:val="20"/>
              </w:rPr>
              <w:t xml:space="preserve">8 </w:t>
            </w:r>
            <w:r w:rsidR="005454BD" w:rsidRPr="00FD38E2">
              <w:rPr>
                <w:rFonts w:ascii="Calibri" w:hAnsi="Calibri"/>
                <w:sz w:val="20"/>
                <w:szCs w:val="20"/>
              </w:rPr>
              <w:t xml:space="preserve">adults in recovery from substance abuse. </w:t>
            </w:r>
            <w:r w:rsidR="00A81D63" w:rsidRPr="00FD38E2">
              <w:rPr>
                <w:rFonts w:ascii="Calibri" w:hAnsi="Calibri"/>
                <w:sz w:val="20"/>
                <w:szCs w:val="20"/>
              </w:rPr>
              <w:t xml:space="preserve">The program is offered in an </w:t>
            </w:r>
            <w:r w:rsidR="005454BD" w:rsidRPr="00FD38E2">
              <w:rPr>
                <w:rFonts w:ascii="Calibri" w:hAnsi="Calibri"/>
                <w:sz w:val="20"/>
                <w:szCs w:val="20"/>
              </w:rPr>
              <w:t>outpatie</w:t>
            </w:r>
            <w:r w:rsidR="00A81D63" w:rsidRPr="00FD38E2">
              <w:rPr>
                <w:rFonts w:ascii="Calibri" w:hAnsi="Calibri"/>
                <w:sz w:val="20"/>
                <w:szCs w:val="20"/>
              </w:rPr>
              <w:t xml:space="preserve">nt setting rather than </w:t>
            </w:r>
            <w:r w:rsidR="005454BD" w:rsidRPr="00FD38E2">
              <w:rPr>
                <w:rFonts w:ascii="Calibri" w:hAnsi="Calibri"/>
                <w:sz w:val="20"/>
                <w:szCs w:val="20"/>
              </w:rPr>
              <w:t xml:space="preserve">inpatient since cutting tools and wire </w:t>
            </w:r>
            <w:r w:rsidR="00A81D63" w:rsidRPr="00FD38E2">
              <w:rPr>
                <w:rFonts w:ascii="Calibri" w:hAnsi="Calibri"/>
                <w:sz w:val="20"/>
                <w:szCs w:val="20"/>
              </w:rPr>
              <w:t>would not be admitted in the latter</w:t>
            </w:r>
            <w:r w:rsidR="005454BD" w:rsidRPr="00FD38E2">
              <w:rPr>
                <w:rFonts w:ascii="Calibri" w:hAnsi="Calibri"/>
                <w:sz w:val="20"/>
                <w:szCs w:val="20"/>
              </w:rPr>
              <w:t xml:space="preserve">. </w:t>
            </w:r>
            <w:r w:rsidR="00E45B97" w:rsidRPr="00FD38E2">
              <w:rPr>
                <w:rFonts w:ascii="Calibri" w:hAnsi="Calibri"/>
                <w:sz w:val="20"/>
                <w:szCs w:val="20"/>
              </w:rPr>
              <w:t>90</w:t>
            </w:r>
            <w:r w:rsidR="00A81D63" w:rsidRPr="00FD38E2">
              <w:rPr>
                <w:rFonts w:ascii="Calibri" w:hAnsi="Calibri"/>
                <w:sz w:val="20"/>
                <w:szCs w:val="20"/>
              </w:rPr>
              <w:t>-</w:t>
            </w:r>
            <w:r w:rsidRPr="00FD38E2">
              <w:rPr>
                <w:rFonts w:ascii="Calibri" w:hAnsi="Calibri"/>
                <w:sz w:val="20"/>
                <w:szCs w:val="20"/>
              </w:rPr>
              <w:t xml:space="preserve">minutes </w:t>
            </w:r>
            <w:r w:rsidR="005454BD" w:rsidRPr="00FD38E2">
              <w:rPr>
                <w:rFonts w:ascii="Calibri" w:hAnsi="Calibri"/>
                <w:sz w:val="20"/>
                <w:szCs w:val="20"/>
              </w:rPr>
              <w:t>include</w:t>
            </w:r>
            <w:r w:rsidRPr="00FD38E2">
              <w:rPr>
                <w:rFonts w:ascii="Calibri" w:hAnsi="Calibri"/>
                <w:sz w:val="20"/>
                <w:szCs w:val="20"/>
              </w:rPr>
              <w:t xml:space="preserve"> setup and cleanup</w:t>
            </w:r>
            <w:r w:rsidR="00616263" w:rsidRPr="00FD38E2">
              <w:rPr>
                <w:rFonts w:ascii="Calibri" w:hAnsi="Calibri"/>
                <w:sz w:val="20"/>
                <w:szCs w:val="20"/>
              </w:rPr>
              <w:t xml:space="preserve">. </w:t>
            </w:r>
          </w:p>
          <w:p w14:paraId="64269FB8" w14:textId="4345D3B3" w:rsidR="00A81D63" w:rsidRPr="00FD38E2" w:rsidRDefault="00616263" w:rsidP="0007365B">
            <w:pPr>
              <w:spacing w:after="120" w:line="276" w:lineRule="auto"/>
              <w:rPr>
                <w:rFonts w:ascii="Calibri" w:hAnsi="Calibri"/>
                <w:sz w:val="20"/>
                <w:szCs w:val="20"/>
              </w:rPr>
            </w:pPr>
            <w:r w:rsidRPr="00FD38E2">
              <w:rPr>
                <w:rFonts w:ascii="Calibri" w:hAnsi="Calibri"/>
                <w:b/>
                <w:sz w:val="20"/>
                <w:szCs w:val="20"/>
              </w:rPr>
              <w:lastRenderedPageBreak/>
              <w:t>Prep</w:t>
            </w:r>
            <w:r w:rsidR="005C5C6C" w:rsidRPr="00FD38E2">
              <w:rPr>
                <w:rFonts w:ascii="Calibri" w:hAnsi="Calibri"/>
                <w:b/>
                <w:sz w:val="20"/>
                <w:szCs w:val="20"/>
              </w:rPr>
              <w:t xml:space="preserve"> BEFORE they arrive</w:t>
            </w:r>
            <w:r w:rsidRPr="00FD38E2">
              <w:rPr>
                <w:rFonts w:ascii="Calibri" w:hAnsi="Calibri"/>
                <w:b/>
                <w:sz w:val="20"/>
                <w:szCs w:val="20"/>
              </w:rPr>
              <w:t>:</w:t>
            </w:r>
            <w:r w:rsidRPr="00FD38E2">
              <w:rPr>
                <w:rFonts w:ascii="Calibri" w:hAnsi="Calibri"/>
                <w:sz w:val="20"/>
                <w:szCs w:val="20"/>
              </w:rPr>
              <w:t xml:space="preserve"> </w:t>
            </w:r>
            <w:r w:rsidR="005C5C6C" w:rsidRPr="00FD38E2">
              <w:rPr>
                <w:rFonts w:ascii="Calibri" w:hAnsi="Calibri"/>
                <w:sz w:val="20"/>
                <w:szCs w:val="20"/>
              </w:rPr>
              <w:t>cover tables with plastic or newsprint and tape down on tables.</w:t>
            </w:r>
          </w:p>
          <w:p w14:paraId="148C2FD8" w14:textId="77777777" w:rsidR="001C7FA4" w:rsidRPr="00FD38E2" w:rsidRDefault="007B2610" w:rsidP="005D3E93">
            <w:pPr>
              <w:rPr>
                <w:rFonts w:ascii="Calibri" w:hAnsi="Calibri"/>
                <w:sz w:val="20"/>
                <w:szCs w:val="20"/>
              </w:rPr>
            </w:pPr>
            <w:r w:rsidRPr="00FD38E2">
              <w:rPr>
                <w:rFonts w:ascii="Calibri" w:hAnsi="Calibri"/>
                <w:b/>
                <w:sz w:val="20"/>
                <w:szCs w:val="20"/>
              </w:rPr>
              <w:t>Welcome</w:t>
            </w:r>
            <w:r w:rsidRPr="00FD38E2">
              <w:rPr>
                <w:rFonts w:ascii="Calibri" w:hAnsi="Calibri"/>
                <w:sz w:val="20"/>
                <w:szCs w:val="20"/>
              </w:rPr>
              <w:t xml:space="preserve"> everyone and do a verbal check-in. Remind them about confidentiality. </w:t>
            </w:r>
            <w:r w:rsidR="00220633" w:rsidRPr="00FD38E2">
              <w:rPr>
                <w:rFonts w:ascii="Calibri" w:hAnsi="Calibri"/>
                <w:sz w:val="20"/>
                <w:szCs w:val="20"/>
              </w:rPr>
              <w:t>Say, “</w:t>
            </w:r>
            <w:r w:rsidR="00A81D63" w:rsidRPr="00FD38E2">
              <w:rPr>
                <w:rFonts w:ascii="Calibri" w:hAnsi="Calibri"/>
                <w:sz w:val="20"/>
                <w:szCs w:val="20"/>
              </w:rPr>
              <w:t xml:space="preserve">This is the </w:t>
            </w:r>
            <w:r w:rsidR="005D3E93" w:rsidRPr="00FD38E2">
              <w:rPr>
                <w:rFonts w:ascii="Calibri" w:hAnsi="Calibri"/>
                <w:sz w:val="20"/>
                <w:szCs w:val="20"/>
              </w:rPr>
              <w:t>second</w:t>
            </w:r>
            <w:r w:rsidR="00A81D63" w:rsidRPr="00FD38E2">
              <w:rPr>
                <w:rFonts w:ascii="Calibri" w:hAnsi="Calibri"/>
                <w:sz w:val="20"/>
                <w:szCs w:val="20"/>
              </w:rPr>
              <w:t xml:space="preserve"> session of a </w:t>
            </w:r>
            <w:r w:rsidR="005D3E93" w:rsidRPr="00FD38E2">
              <w:rPr>
                <w:rFonts w:ascii="Calibri" w:hAnsi="Calibri"/>
                <w:sz w:val="20"/>
                <w:szCs w:val="20"/>
              </w:rPr>
              <w:t>three</w:t>
            </w:r>
            <w:r w:rsidR="00BB53C3" w:rsidRPr="00FD38E2">
              <w:rPr>
                <w:rFonts w:ascii="Calibri" w:hAnsi="Calibri"/>
                <w:sz w:val="20"/>
                <w:szCs w:val="20"/>
              </w:rPr>
              <w:t>-</w:t>
            </w:r>
            <w:r w:rsidR="00A81D63" w:rsidRPr="00FD38E2">
              <w:rPr>
                <w:rFonts w:ascii="Calibri" w:hAnsi="Calibri"/>
                <w:sz w:val="20"/>
                <w:szCs w:val="20"/>
              </w:rPr>
              <w:t>part series</w:t>
            </w:r>
            <w:r w:rsidR="00BB53C3" w:rsidRPr="00FD38E2">
              <w:rPr>
                <w:rFonts w:ascii="Calibri" w:hAnsi="Calibri"/>
                <w:sz w:val="20"/>
                <w:szCs w:val="20"/>
              </w:rPr>
              <w:t>. Each week we work on a recovery step</w:t>
            </w:r>
            <w:r w:rsidR="005D3E93" w:rsidRPr="00FD38E2">
              <w:rPr>
                <w:rFonts w:ascii="Calibri" w:hAnsi="Calibri"/>
                <w:sz w:val="20"/>
                <w:szCs w:val="20"/>
              </w:rPr>
              <w:t>, last week we worked on Step one, next week it will be step three</w:t>
            </w:r>
            <w:r w:rsidR="00BB53C3" w:rsidRPr="00FD38E2">
              <w:rPr>
                <w:rFonts w:ascii="Calibri" w:hAnsi="Calibri"/>
                <w:sz w:val="20"/>
                <w:szCs w:val="20"/>
              </w:rPr>
              <w:t xml:space="preserve">, and this week we are focusing on Step </w:t>
            </w:r>
            <w:r w:rsidR="005D3E93" w:rsidRPr="00FD38E2">
              <w:rPr>
                <w:rFonts w:ascii="Calibri" w:hAnsi="Calibri"/>
                <w:sz w:val="20"/>
                <w:szCs w:val="20"/>
              </w:rPr>
              <w:t>2</w:t>
            </w:r>
            <w:r w:rsidR="00BB53C3" w:rsidRPr="00FD38E2">
              <w:rPr>
                <w:rFonts w:ascii="Calibri" w:hAnsi="Calibri"/>
                <w:sz w:val="20"/>
                <w:szCs w:val="20"/>
              </w:rPr>
              <w:t xml:space="preserve">. </w:t>
            </w:r>
            <w:r w:rsidR="004706F3" w:rsidRPr="00FD38E2">
              <w:rPr>
                <w:rFonts w:ascii="Calibri" w:hAnsi="Calibri"/>
                <w:sz w:val="20"/>
                <w:szCs w:val="20"/>
              </w:rPr>
              <w:t xml:space="preserve">So, as you know, Step </w:t>
            </w:r>
            <w:r w:rsidR="005D3E93" w:rsidRPr="00FD38E2">
              <w:rPr>
                <w:rFonts w:ascii="Calibri" w:hAnsi="Calibri"/>
                <w:sz w:val="20"/>
                <w:szCs w:val="20"/>
              </w:rPr>
              <w:t>2</w:t>
            </w:r>
            <w:r w:rsidR="004706F3" w:rsidRPr="00FD38E2">
              <w:rPr>
                <w:rFonts w:ascii="Calibri" w:hAnsi="Calibri"/>
                <w:sz w:val="20"/>
                <w:szCs w:val="20"/>
              </w:rPr>
              <w:t xml:space="preserve"> of Alcoholics Anonymous (which is what most recovery programs are based on) reads: </w:t>
            </w:r>
            <w:r w:rsidR="005D3E93" w:rsidRPr="00FD38E2">
              <w:rPr>
                <w:rFonts w:ascii="Calibri" w:hAnsi="Calibri"/>
                <w:sz w:val="20"/>
                <w:szCs w:val="20"/>
              </w:rPr>
              <w:t>‘Came to believe that a power greater than ourselves could restore us to sanity</w:t>
            </w:r>
            <w:r w:rsidR="004706F3" w:rsidRPr="004706F3">
              <w:rPr>
                <w:rFonts w:ascii="Calibri" w:hAnsi="Calibri"/>
                <w:sz w:val="20"/>
                <w:szCs w:val="20"/>
              </w:rPr>
              <w:t>.</w:t>
            </w:r>
            <w:r w:rsidR="005D3E93" w:rsidRPr="00FD38E2">
              <w:rPr>
                <w:rFonts w:ascii="Calibri" w:hAnsi="Calibri"/>
                <w:sz w:val="20"/>
                <w:szCs w:val="20"/>
              </w:rPr>
              <w:t>’ So think about electricity for a moment. Even though most of us cannot fully explain how electricity works, without consulting Google, we trust it to get us what we need, light. Electricity in a way, can be a power greater than us. We will be creating wire sculpture lamps that you can put on a table or hang, they also can be plugged in. [Show a finished version].</w:t>
            </w:r>
            <w:r w:rsidR="001C7FA4" w:rsidRPr="00FD38E2">
              <w:rPr>
                <w:rFonts w:ascii="Calibri" w:hAnsi="Calibri"/>
                <w:sz w:val="20"/>
                <w:szCs w:val="20"/>
              </w:rPr>
              <w:t>”</w:t>
            </w:r>
            <w:r w:rsidR="005D3E93" w:rsidRPr="00FD38E2">
              <w:rPr>
                <w:rFonts w:ascii="Calibri" w:hAnsi="Calibri"/>
                <w:sz w:val="20"/>
                <w:szCs w:val="20"/>
              </w:rPr>
              <w:t xml:space="preserve"> </w:t>
            </w:r>
          </w:p>
          <w:p w14:paraId="5EA8F4C3" w14:textId="77777777" w:rsidR="001C7FA4" w:rsidRPr="00FD38E2" w:rsidRDefault="001C7FA4" w:rsidP="005D3E93">
            <w:pPr>
              <w:rPr>
                <w:rFonts w:ascii="Calibri" w:hAnsi="Calibri"/>
                <w:sz w:val="20"/>
                <w:szCs w:val="20"/>
              </w:rPr>
            </w:pPr>
          </w:p>
          <w:p w14:paraId="277CC3F0" w14:textId="13D716C1" w:rsidR="007B2610" w:rsidRPr="00FD38E2" w:rsidRDefault="001C7FA4" w:rsidP="001C7FA4">
            <w:pPr>
              <w:rPr>
                <w:rFonts w:ascii="Calibri" w:hAnsi="Calibri"/>
                <w:sz w:val="20"/>
                <w:szCs w:val="20"/>
              </w:rPr>
            </w:pPr>
            <w:r w:rsidRPr="00FD38E2">
              <w:rPr>
                <w:rFonts w:ascii="Calibri" w:hAnsi="Calibri"/>
                <w:sz w:val="20"/>
                <w:szCs w:val="20"/>
              </w:rPr>
              <w:t>“</w:t>
            </w:r>
            <w:r w:rsidR="005D3E93" w:rsidRPr="00FD38E2">
              <w:rPr>
                <w:rFonts w:ascii="Calibri" w:hAnsi="Calibri"/>
                <w:sz w:val="20"/>
                <w:szCs w:val="20"/>
              </w:rPr>
              <w:t>Before we begin, I also wanted to share with you some cool research about the benefits of doing art.</w:t>
            </w:r>
            <w:r w:rsidRPr="00FD38E2">
              <w:rPr>
                <w:rFonts w:ascii="Calibri" w:hAnsi="Calibri"/>
                <w:sz w:val="20"/>
                <w:szCs w:val="20"/>
              </w:rPr>
              <w:t xml:space="preserve"> This is important because you can add this to your tools of self care. This study looks at cortisol levels and the effects that art has on lowering them. High cortisol levels are caused by chronic stress and inflammation, and contribute to anxiety and depression. ”</w:t>
            </w:r>
            <w:r w:rsidR="005D3E93" w:rsidRPr="00FD38E2">
              <w:rPr>
                <w:rFonts w:ascii="Calibri" w:hAnsi="Calibri"/>
                <w:sz w:val="20"/>
                <w:szCs w:val="20"/>
              </w:rPr>
              <w:t xml:space="preserve"> [Share </w:t>
            </w:r>
            <w:r w:rsidR="002B6057" w:rsidRPr="00FD38E2">
              <w:rPr>
                <w:rFonts w:ascii="Calibri" w:hAnsi="Calibri"/>
                <w:sz w:val="20"/>
                <w:szCs w:val="20"/>
              </w:rPr>
              <w:t xml:space="preserve">highlights from Dr. Kaimal’s study on cortisol: </w:t>
            </w:r>
            <w:hyperlink r:id="rId7" w:history="1">
              <w:r w:rsidR="005133F8" w:rsidRPr="00FD38E2">
                <w:rPr>
                  <w:rStyle w:val="Hyperlink"/>
                  <w:rFonts w:ascii="Calibri" w:hAnsi="Calibri"/>
                  <w:sz w:val="20"/>
                  <w:szCs w:val="20"/>
                </w:rPr>
                <w:t>http://www.psypost.org/2016/06/skill-level-making-art-reduces-stress-hormone-cortisol-43362</w:t>
              </w:r>
            </w:hyperlink>
            <w:r w:rsidR="002B6057" w:rsidRPr="00FD38E2">
              <w:rPr>
                <w:rFonts w:ascii="Calibri" w:hAnsi="Calibri"/>
                <w:sz w:val="20"/>
                <w:szCs w:val="20"/>
              </w:rPr>
              <w:t>]</w:t>
            </w:r>
            <w:r w:rsidR="005133F8" w:rsidRPr="00FD38E2">
              <w:rPr>
                <w:rFonts w:ascii="Calibri" w:hAnsi="Calibri"/>
                <w:sz w:val="20"/>
                <w:szCs w:val="20"/>
              </w:rPr>
              <w:t xml:space="preserve">. “Dr. Kaimal is a researcher at Drexel University. She just concluded that doing just 45 minutes of art can dramatically reduce your cortisol levels. </w:t>
            </w:r>
            <w:r w:rsidRPr="00FD38E2">
              <w:rPr>
                <w:rFonts w:ascii="Calibri" w:hAnsi="Calibri"/>
                <w:sz w:val="20"/>
                <w:szCs w:val="20"/>
              </w:rPr>
              <w:t xml:space="preserve">Just think of how beneficial this two hour session is going to be! So the good news is, this project, that will </w:t>
            </w:r>
            <w:r w:rsidR="00E45B97" w:rsidRPr="00FD38E2">
              <w:rPr>
                <w:rFonts w:ascii="Calibri" w:hAnsi="Calibri"/>
                <w:sz w:val="20"/>
                <w:szCs w:val="20"/>
              </w:rPr>
              <w:t>help reinforce your own understanding about</w:t>
            </w:r>
            <w:r w:rsidRPr="00FD38E2">
              <w:rPr>
                <w:rFonts w:ascii="Calibri" w:hAnsi="Calibri"/>
                <w:sz w:val="20"/>
                <w:szCs w:val="20"/>
              </w:rPr>
              <w:t xml:space="preserve"> your spirituality, </w:t>
            </w:r>
            <w:r w:rsidR="00E45B97" w:rsidRPr="00FD38E2">
              <w:rPr>
                <w:rFonts w:ascii="Calibri" w:hAnsi="Calibri"/>
                <w:sz w:val="20"/>
                <w:szCs w:val="20"/>
              </w:rPr>
              <w:t>and will</w:t>
            </w:r>
            <w:r w:rsidRPr="00FD38E2">
              <w:rPr>
                <w:rFonts w:ascii="Calibri" w:hAnsi="Calibri"/>
                <w:sz w:val="20"/>
                <w:szCs w:val="20"/>
              </w:rPr>
              <w:t xml:space="preserve"> also enhance your physical and emotional well-being</w:t>
            </w:r>
            <w:r w:rsidR="00E45B97" w:rsidRPr="00FD38E2">
              <w:rPr>
                <w:rFonts w:ascii="Calibri" w:hAnsi="Calibri"/>
                <w:sz w:val="20"/>
                <w:szCs w:val="20"/>
              </w:rPr>
              <w:t xml:space="preserve"> by lowering cortisol levels</w:t>
            </w:r>
            <w:r w:rsidRPr="00FD38E2">
              <w:rPr>
                <w:rFonts w:ascii="Calibri" w:hAnsi="Calibri"/>
                <w:sz w:val="20"/>
                <w:szCs w:val="20"/>
              </w:rPr>
              <w:t>. Isn’t that cool?”</w:t>
            </w:r>
            <w:r w:rsidR="008F2593" w:rsidRPr="00FD38E2">
              <w:rPr>
                <w:rFonts w:ascii="Calibri" w:hAnsi="Calibri"/>
                <w:sz w:val="20"/>
                <w:szCs w:val="20"/>
              </w:rPr>
              <w:t xml:space="preserve"> </w:t>
            </w:r>
            <w:r w:rsidR="0007365B" w:rsidRPr="00FD38E2">
              <w:rPr>
                <w:rFonts w:ascii="Calibri" w:hAnsi="Calibri"/>
                <w:sz w:val="20"/>
                <w:szCs w:val="20"/>
              </w:rPr>
              <w:t>Ask group members if there are any questions and answer them accordingly.</w:t>
            </w:r>
            <w:r w:rsidR="007C02E3" w:rsidRPr="00FD38E2">
              <w:rPr>
                <w:rFonts w:ascii="Calibri" w:hAnsi="Calibri"/>
                <w:sz w:val="20"/>
                <w:szCs w:val="20"/>
              </w:rPr>
              <w:t xml:space="preserve"> </w:t>
            </w:r>
          </w:p>
          <w:p w14:paraId="6423C77A" w14:textId="77777777" w:rsidR="001C7FA4" w:rsidRPr="00FD38E2" w:rsidRDefault="001C7FA4" w:rsidP="001C7FA4">
            <w:pPr>
              <w:rPr>
                <w:rFonts w:ascii="Calibri" w:hAnsi="Calibri"/>
                <w:sz w:val="20"/>
                <w:szCs w:val="20"/>
              </w:rPr>
            </w:pPr>
          </w:p>
          <w:p w14:paraId="7875A780" w14:textId="4D299C4C" w:rsidR="0007365B" w:rsidRPr="00FD38E2" w:rsidRDefault="0007365B" w:rsidP="007B2610">
            <w:pPr>
              <w:spacing w:after="120" w:line="276" w:lineRule="auto"/>
              <w:rPr>
                <w:rFonts w:ascii="Calibri" w:hAnsi="Calibri"/>
                <w:sz w:val="20"/>
                <w:szCs w:val="20"/>
              </w:rPr>
            </w:pPr>
            <w:r w:rsidRPr="00FD38E2">
              <w:rPr>
                <w:rFonts w:ascii="Calibri" w:hAnsi="Calibri"/>
                <w:b/>
                <w:sz w:val="20"/>
                <w:szCs w:val="20"/>
              </w:rPr>
              <w:t xml:space="preserve">• Time Marker </w:t>
            </w:r>
            <w:r w:rsidR="0078563F" w:rsidRPr="00FD38E2">
              <w:rPr>
                <w:rFonts w:ascii="Calibri" w:hAnsi="Calibri"/>
                <w:b/>
                <w:sz w:val="20"/>
                <w:szCs w:val="20"/>
              </w:rPr>
              <w:t>1</w:t>
            </w:r>
            <w:r w:rsidR="001C7FA4" w:rsidRPr="00FD38E2">
              <w:rPr>
                <w:rFonts w:ascii="Calibri" w:hAnsi="Calibri"/>
                <w:b/>
                <w:sz w:val="20"/>
                <w:szCs w:val="20"/>
              </w:rPr>
              <w:t>5</w:t>
            </w:r>
            <w:r w:rsidRPr="00FD38E2">
              <w:rPr>
                <w:rFonts w:ascii="Calibri" w:hAnsi="Calibri"/>
                <w:b/>
                <w:sz w:val="20"/>
                <w:szCs w:val="20"/>
              </w:rPr>
              <w:t>:00 minutes:</w:t>
            </w:r>
            <w:r w:rsidRPr="00FD38E2">
              <w:rPr>
                <w:rFonts w:ascii="Calibri" w:hAnsi="Calibri"/>
                <w:sz w:val="20"/>
                <w:szCs w:val="20"/>
              </w:rPr>
              <w:t xml:space="preserve"> Hand out </w:t>
            </w:r>
            <w:r w:rsidR="001C7FA4" w:rsidRPr="00FD38E2">
              <w:rPr>
                <w:rFonts w:ascii="Calibri" w:hAnsi="Calibri"/>
                <w:sz w:val="20"/>
                <w:szCs w:val="20"/>
              </w:rPr>
              <w:t xml:space="preserve">spools of wire and cutting tools. </w:t>
            </w:r>
            <w:r w:rsidR="007B2610" w:rsidRPr="00FD38E2">
              <w:rPr>
                <w:rFonts w:ascii="Calibri" w:hAnsi="Calibri"/>
                <w:sz w:val="20"/>
                <w:szCs w:val="20"/>
              </w:rPr>
              <w:t>Sharing is implied with the material placement. Ask that everyone wait until all the materials have been handed out before starting.</w:t>
            </w:r>
          </w:p>
          <w:p w14:paraId="67E9A76C" w14:textId="6D738E37" w:rsidR="007B2610" w:rsidRPr="00FD38E2" w:rsidRDefault="0007365B" w:rsidP="009F1FF3">
            <w:pPr>
              <w:spacing w:after="120" w:line="276" w:lineRule="auto"/>
              <w:rPr>
                <w:rFonts w:ascii="Calibri" w:hAnsi="Calibri"/>
                <w:color w:val="FF0000"/>
                <w:sz w:val="20"/>
                <w:szCs w:val="20"/>
              </w:rPr>
            </w:pPr>
            <w:r w:rsidRPr="00FD38E2">
              <w:rPr>
                <w:rFonts w:ascii="Calibri" w:hAnsi="Calibri"/>
                <w:b/>
                <w:sz w:val="20"/>
                <w:szCs w:val="20"/>
              </w:rPr>
              <w:t xml:space="preserve">• Time Marker </w:t>
            </w:r>
            <w:r w:rsidR="00603072" w:rsidRPr="00FD38E2">
              <w:rPr>
                <w:rFonts w:ascii="Calibri" w:hAnsi="Calibri"/>
                <w:b/>
                <w:sz w:val="20"/>
                <w:szCs w:val="20"/>
              </w:rPr>
              <w:t>1</w:t>
            </w:r>
            <w:r w:rsidR="001C7FA4" w:rsidRPr="00FD38E2">
              <w:rPr>
                <w:rFonts w:ascii="Calibri" w:hAnsi="Calibri"/>
                <w:b/>
                <w:sz w:val="20"/>
                <w:szCs w:val="20"/>
              </w:rPr>
              <w:t>7</w:t>
            </w:r>
            <w:r w:rsidRPr="00FD38E2">
              <w:rPr>
                <w:rFonts w:ascii="Calibri" w:hAnsi="Calibri"/>
                <w:b/>
                <w:sz w:val="20"/>
                <w:szCs w:val="20"/>
              </w:rPr>
              <w:t>:00 minutes:</w:t>
            </w:r>
            <w:r w:rsidRPr="00FD38E2">
              <w:rPr>
                <w:rFonts w:ascii="Calibri" w:hAnsi="Calibri"/>
                <w:sz w:val="20"/>
                <w:szCs w:val="20"/>
              </w:rPr>
              <w:t xml:space="preserve"> Put on music.</w:t>
            </w:r>
            <w:r w:rsidR="00E45B97" w:rsidRPr="00FD38E2">
              <w:rPr>
                <w:rFonts w:ascii="Calibri" w:hAnsi="Calibri"/>
                <w:sz w:val="20"/>
                <w:szCs w:val="20"/>
              </w:rPr>
              <w:t xml:space="preserve"> Clients will then choose from the different gauge wires and wire shaping tools. Tell clients that they have </w:t>
            </w:r>
            <w:r w:rsidR="009F1FF3" w:rsidRPr="00FD38E2">
              <w:rPr>
                <w:rFonts w:ascii="Calibri" w:hAnsi="Calibri"/>
                <w:sz w:val="20"/>
                <w:szCs w:val="20"/>
              </w:rPr>
              <w:t xml:space="preserve">about 50 minutes to work. This project will most likely require your assistance since it requires 3-D visualization. Help clients break down the steps by focusing on one side at a time. </w:t>
            </w:r>
          </w:p>
          <w:p w14:paraId="09C8D066" w14:textId="7234C0CE" w:rsidR="00876882" w:rsidRPr="00FD38E2" w:rsidRDefault="007B2610" w:rsidP="00876882">
            <w:pPr>
              <w:rPr>
                <w:rFonts w:ascii="Calibri" w:hAnsi="Calibri"/>
                <w:color w:val="FF0000"/>
                <w:sz w:val="20"/>
                <w:szCs w:val="20"/>
              </w:rPr>
            </w:pPr>
            <w:r w:rsidRPr="00FD38E2">
              <w:rPr>
                <w:rFonts w:ascii="Calibri" w:hAnsi="Calibri"/>
                <w:color w:val="000000" w:themeColor="text1"/>
                <w:sz w:val="20"/>
                <w:szCs w:val="20"/>
              </w:rPr>
              <w:t xml:space="preserve">• Walk around the room and observe to see if anyone is getting stuck. </w:t>
            </w:r>
            <w:r w:rsidR="0007365B" w:rsidRPr="00FD38E2">
              <w:rPr>
                <w:rFonts w:ascii="Calibri" w:hAnsi="Calibri"/>
                <w:color w:val="000000" w:themeColor="text1"/>
                <w:sz w:val="20"/>
                <w:szCs w:val="20"/>
              </w:rPr>
              <w:t xml:space="preserve">If everyone is working well, place yourself in a far corner (so you are not standing directly behind someone and making them uncomfortable). </w:t>
            </w:r>
            <w:r w:rsidRPr="00FD38E2">
              <w:rPr>
                <w:rFonts w:ascii="Calibri" w:hAnsi="Calibri"/>
                <w:color w:val="000000" w:themeColor="text1"/>
                <w:sz w:val="20"/>
                <w:szCs w:val="20"/>
              </w:rPr>
              <w:t>If they are</w:t>
            </w:r>
            <w:r w:rsidR="0007365B" w:rsidRPr="00FD38E2">
              <w:rPr>
                <w:rFonts w:ascii="Calibri" w:hAnsi="Calibri"/>
                <w:color w:val="000000" w:themeColor="text1"/>
                <w:sz w:val="20"/>
                <w:szCs w:val="20"/>
              </w:rPr>
              <w:t xml:space="preserve"> getting stuck</w:t>
            </w:r>
            <w:r w:rsidRPr="00FD38E2">
              <w:rPr>
                <w:rFonts w:ascii="Calibri" w:hAnsi="Calibri"/>
                <w:color w:val="000000" w:themeColor="text1"/>
                <w:sz w:val="20"/>
                <w:szCs w:val="20"/>
              </w:rPr>
              <w:t xml:space="preserve">, gently ask her or him some of the questions about what they have created so far. Offer gloves to anyone you notice is having issues with the </w:t>
            </w:r>
            <w:r w:rsidR="00034615" w:rsidRPr="00FD38E2">
              <w:rPr>
                <w:rFonts w:ascii="Calibri" w:hAnsi="Calibri"/>
                <w:color w:val="000000" w:themeColor="text1"/>
                <w:sz w:val="20"/>
                <w:szCs w:val="20"/>
              </w:rPr>
              <w:t>wire</w:t>
            </w:r>
            <w:r w:rsidR="00034615" w:rsidRPr="00FD38E2">
              <w:rPr>
                <w:rFonts w:ascii="Calibri" w:hAnsi="Calibri"/>
                <w:color w:val="FF0000"/>
                <w:sz w:val="20"/>
                <w:szCs w:val="20"/>
              </w:rPr>
              <w:t>.</w:t>
            </w:r>
          </w:p>
          <w:p w14:paraId="77EF9DB0" w14:textId="77777777" w:rsidR="0007365B" w:rsidRPr="00FD38E2" w:rsidRDefault="0007365B" w:rsidP="00876882">
            <w:pPr>
              <w:rPr>
                <w:rFonts w:ascii="Calibri" w:hAnsi="Calibri"/>
                <w:color w:val="000000" w:themeColor="text1"/>
                <w:sz w:val="20"/>
                <w:szCs w:val="20"/>
              </w:rPr>
            </w:pPr>
          </w:p>
          <w:p w14:paraId="3E815176" w14:textId="5C1E2FB9" w:rsidR="0007365B" w:rsidRPr="00FD38E2" w:rsidRDefault="0007365B" w:rsidP="00876882">
            <w:pPr>
              <w:rPr>
                <w:rFonts w:ascii="Calibri" w:hAnsi="Calibri"/>
                <w:color w:val="000000" w:themeColor="text1"/>
                <w:sz w:val="20"/>
                <w:szCs w:val="20"/>
              </w:rPr>
            </w:pPr>
            <w:r w:rsidRPr="00FD38E2">
              <w:rPr>
                <w:rFonts w:ascii="Calibri" w:hAnsi="Calibri"/>
                <w:b/>
                <w:color w:val="000000" w:themeColor="text1"/>
                <w:sz w:val="20"/>
                <w:szCs w:val="20"/>
              </w:rPr>
              <w:t xml:space="preserve">• Time Marker </w:t>
            </w:r>
            <w:r w:rsidR="00034615" w:rsidRPr="00FD38E2">
              <w:rPr>
                <w:rFonts w:ascii="Calibri" w:hAnsi="Calibri"/>
                <w:b/>
                <w:color w:val="000000" w:themeColor="text1"/>
                <w:sz w:val="20"/>
                <w:szCs w:val="20"/>
              </w:rPr>
              <w:t>55</w:t>
            </w:r>
            <w:r w:rsidRPr="00FD38E2">
              <w:rPr>
                <w:rFonts w:ascii="Calibri" w:hAnsi="Calibri"/>
                <w:b/>
                <w:color w:val="000000" w:themeColor="text1"/>
                <w:sz w:val="20"/>
                <w:szCs w:val="20"/>
              </w:rPr>
              <w:t>:00 minutes:</w:t>
            </w:r>
            <w:r w:rsidRPr="00FD38E2">
              <w:rPr>
                <w:rFonts w:ascii="Calibri" w:hAnsi="Calibri"/>
                <w:color w:val="000000" w:themeColor="text1"/>
                <w:sz w:val="20"/>
                <w:szCs w:val="20"/>
              </w:rPr>
              <w:t xml:space="preserve"> </w:t>
            </w:r>
            <w:r w:rsidR="00603072" w:rsidRPr="00FD38E2">
              <w:rPr>
                <w:rFonts w:ascii="Calibri" w:hAnsi="Calibri"/>
                <w:color w:val="000000" w:themeColor="text1"/>
                <w:sz w:val="20"/>
                <w:szCs w:val="20"/>
              </w:rPr>
              <w:t xml:space="preserve">Say, “Start thinking about the final touches that you want to add to your </w:t>
            </w:r>
            <w:r w:rsidR="00034615" w:rsidRPr="00FD38E2">
              <w:rPr>
                <w:rFonts w:ascii="Calibri" w:hAnsi="Calibri"/>
                <w:color w:val="000000" w:themeColor="text1"/>
                <w:sz w:val="20"/>
                <w:szCs w:val="20"/>
              </w:rPr>
              <w:t>work</w:t>
            </w:r>
            <w:r w:rsidR="00603072" w:rsidRPr="00FD38E2">
              <w:rPr>
                <w:rFonts w:ascii="Calibri" w:hAnsi="Calibri"/>
                <w:color w:val="000000" w:themeColor="text1"/>
                <w:sz w:val="20"/>
                <w:szCs w:val="20"/>
              </w:rPr>
              <w:t xml:space="preserve">. We have </w:t>
            </w:r>
            <w:r w:rsidR="005C5C6C" w:rsidRPr="00FD38E2">
              <w:rPr>
                <w:rFonts w:ascii="Calibri" w:hAnsi="Calibri"/>
                <w:color w:val="000000" w:themeColor="text1"/>
                <w:sz w:val="20"/>
                <w:szCs w:val="20"/>
              </w:rPr>
              <w:t>ten</w:t>
            </w:r>
            <w:r w:rsidR="00603072" w:rsidRPr="00FD38E2">
              <w:rPr>
                <w:rFonts w:ascii="Calibri" w:hAnsi="Calibri"/>
                <w:color w:val="000000" w:themeColor="text1"/>
                <w:sz w:val="20"/>
                <w:szCs w:val="20"/>
              </w:rPr>
              <w:t xml:space="preserve"> minutes to go befo</w:t>
            </w:r>
            <w:r w:rsidR="00034615" w:rsidRPr="00FD38E2">
              <w:rPr>
                <w:rFonts w:ascii="Calibri" w:hAnsi="Calibri"/>
                <w:color w:val="000000" w:themeColor="text1"/>
                <w:sz w:val="20"/>
                <w:szCs w:val="20"/>
              </w:rPr>
              <w:t>re we are going to put down the tools</w:t>
            </w:r>
            <w:r w:rsidR="005C5C6C" w:rsidRPr="00FD38E2">
              <w:rPr>
                <w:rFonts w:ascii="Calibri" w:hAnsi="Calibri"/>
                <w:color w:val="000000" w:themeColor="text1"/>
                <w:sz w:val="20"/>
                <w:szCs w:val="20"/>
              </w:rPr>
              <w:t xml:space="preserve"> </w:t>
            </w:r>
            <w:r w:rsidR="00603072" w:rsidRPr="00FD38E2">
              <w:rPr>
                <w:rFonts w:ascii="Calibri" w:hAnsi="Calibri"/>
                <w:color w:val="000000" w:themeColor="text1"/>
                <w:sz w:val="20"/>
                <w:szCs w:val="20"/>
              </w:rPr>
              <w:t>and talk about our work.</w:t>
            </w:r>
            <w:r w:rsidR="00034615" w:rsidRPr="00FD38E2">
              <w:rPr>
                <w:rFonts w:ascii="Calibri" w:hAnsi="Calibri"/>
                <w:color w:val="000000" w:themeColor="text1"/>
                <w:sz w:val="20"/>
                <w:szCs w:val="20"/>
              </w:rPr>
              <w:t xml:space="preserve"> If you haven’t secured your light cord with socket, now is a good time to do so. When you are done with that, take a light bulb from the pack and secure it in!</w:t>
            </w:r>
            <w:r w:rsidR="00603072" w:rsidRPr="00FD38E2">
              <w:rPr>
                <w:rFonts w:ascii="Calibri" w:hAnsi="Calibri"/>
                <w:color w:val="000000" w:themeColor="text1"/>
                <w:sz w:val="20"/>
                <w:szCs w:val="20"/>
              </w:rPr>
              <w:t>”</w:t>
            </w:r>
          </w:p>
          <w:p w14:paraId="021F04B2" w14:textId="77777777" w:rsidR="0007365B" w:rsidRPr="00FD38E2" w:rsidRDefault="0007365B" w:rsidP="00876882">
            <w:pPr>
              <w:rPr>
                <w:rFonts w:ascii="Calibri" w:hAnsi="Calibri"/>
                <w:color w:val="FF0000"/>
                <w:sz w:val="20"/>
                <w:szCs w:val="20"/>
              </w:rPr>
            </w:pPr>
          </w:p>
          <w:p w14:paraId="7B03D88F" w14:textId="4774542F" w:rsidR="00876882" w:rsidRPr="00FD38E2" w:rsidRDefault="00603072" w:rsidP="008A45AF">
            <w:pPr>
              <w:rPr>
                <w:rFonts w:ascii="Calibri" w:hAnsi="Calibri"/>
                <w:color w:val="000000" w:themeColor="text1"/>
                <w:sz w:val="20"/>
                <w:szCs w:val="20"/>
              </w:rPr>
            </w:pPr>
            <w:r w:rsidRPr="00FD38E2">
              <w:rPr>
                <w:rFonts w:ascii="Calibri" w:hAnsi="Calibri"/>
                <w:b/>
                <w:color w:val="000000" w:themeColor="text1"/>
                <w:sz w:val="20"/>
                <w:szCs w:val="20"/>
              </w:rPr>
              <w:t xml:space="preserve">• Time Marker </w:t>
            </w:r>
            <w:r w:rsidR="00E45B97" w:rsidRPr="00FD38E2">
              <w:rPr>
                <w:rFonts w:ascii="Calibri" w:hAnsi="Calibri"/>
                <w:b/>
                <w:color w:val="000000" w:themeColor="text1"/>
                <w:sz w:val="20"/>
                <w:szCs w:val="20"/>
              </w:rPr>
              <w:t>65</w:t>
            </w:r>
            <w:r w:rsidRPr="00FD38E2">
              <w:rPr>
                <w:rFonts w:ascii="Calibri" w:hAnsi="Calibri"/>
                <w:b/>
                <w:color w:val="000000" w:themeColor="text1"/>
                <w:sz w:val="20"/>
                <w:szCs w:val="20"/>
              </w:rPr>
              <w:t>:00 minutes:</w:t>
            </w:r>
            <w:r w:rsidRPr="00FD38E2">
              <w:rPr>
                <w:rFonts w:ascii="Calibri" w:hAnsi="Calibri"/>
                <w:color w:val="000000" w:themeColor="text1"/>
                <w:sz w:val="20"/>
                <w:szCs w:val="20"/>
              </w:rPr>
              <w:t xml:space="preserve"> </w:t>
            </w:r>
            <w:r w:rsidR="007E474D" w:rsidRPr="00FD38E2">
              <w:rPr>
                <w:rFonts w:ascii="Calibri" w:hAnsi="Calibri"/>
                <w:color w:val="000000" w:themeColor="text1"/>
                <w:sz w:val="20"/>
                <w:szCs w:val="20"/>
              </w:rPr>
              <w:t xml:space="preserve">“It looks as if everyone is about done, if you aren’t, we’re going to stop for now so we can talk about the </w:t>
            </w:r>
            <w:r w:rsidR="008F2593" w:rsidRPr="00FD38E2">
              <w:rPr>
                <w:rFonts w:ascii="Calibri" w:hAnsi="Calibri"/>
                <w:color w:val="000000" w:themeColor="text1"/>
                <w:sz w:val="20"/>
                <w:szCs w:val="20"/>
              </w:rPr>
              <w:t xml:space="preserve">work.” Ask the group who feels comfortable talking about their work. </w:t>
            </w:r>
            <w:r w:rsidR="00876882" w:rsidRPr="00FD38E2">
              <w:rPr>
                <w:rFonts w:ascii="Calibri" w:hAnsi="Calibri"/>
                <w:color w:val="000000" w:themeColor="text1"/>
                <w:sz w:val="20"/>
                <w:szCs w:val="20"/>
              </w:rPr>
              <w:t xml:space="preserve">Ask about the </w:t>
            </w:r>
            <w:r w:rsidR="00E45B97" w:rsidRPr="00FD38E2">
              <w:rPr>
                <w:rFonts w:ascii="Calibri" w:hAnsi="Calibri"/>
                <w:color w:val="000000" w:themeColor="text1"/>
                <w:sz w:val="20"/>
                <w:szCs w:val="20"/>
              </w:rPr>
              <w:t>sculptures</w:t>
            </w:r>
            <w:r w:rsidR="00876882" w:rsidRPr="00FD38E2">
              <w:rPr>
                <w:rFonts w:ascii="Calibri" w:hAnsi="Calibri"/>
                <w:color w:val="000000" w:themeColor="text1"/>
                <w:sz w:val="20"/>
                <w:szCs w:val="20"/>
              </w:rPr>
              <w:t xml:space="preserve"> they created</w:t>
            </w:r>
            <w:r w:rsidR="00AE5FAA" w:rsidRPr="00FD38E2">
              <w:rPr>
                <w:rFonts w:ascii="Calibri" w:hAnsi="Calibri"/>
                <w:color w:val="000000" w:themeColor="text1"/>
                <w:sz w:val="20"/>
                <w:szCs w:val="20"/>
              </w:rPr>
              <w:t>,</w:t>
            </w:r>
            <w:r w:rsidR="00876882" w:rsidRPr="00FD38E2">
              <w:rPr>
                <w:rFonts w:ascii="Calibri" w:hAnsi="Calibri"/>
                <w:color w:val="000000" w:themeColor="text1"/>
                <w:sz w:val="20"/>
                <w:szCs w:val="20"/>
              </w:rPr>
              <w:t xml:space="preserve"> the </w:t>
            </w:r>
            <w:r w:rsidR="00E45B97" w:rsidRPr="00FD38E2">
              <w:rPr>
                <w:rFonts w:ascii="Calibri" w:hAnsi="Calibri"/>
                <w:color w:val="000000" w:themeColor="text1"/>
                <w:sz w:val="20"/>
                <w:szCs w:val="20"/>
              </w:rPr>
              <w:t>shapes and colors</w:t>
            </w:r>
            <w:r w:rsidR="00876882" w:rsidRPr="00FD38E2">
              <w:rPr>
                <w:rFonts w:ascii="Calibri" w:hAnsi="Calibri"/>
                <w:color w:val="000000" w:themeColor="text1"/>
                <w:sz w:val="20"/>
                <w:szCs w:val="20"/>
              </w:rPr>
              <w:t xml:space="preserve"> they used, and if they experienced any feelings</w:t>
            </w:r>
            <w:r w:rsidR="008F2593" w:rsidRPr="00FD38E2">
              <w:rPr>
                <w:rFonts w:ascii="Calibri" w:hAnsi="Calibri"/>
                <w:color w:val="000000" w:themeColor="text1"/>
                <w:sz w:val="20"/>
                <w:szCs w:val="20"/>
              </w:rPr>
              <w:t xml:space="preserve"> as they </w:t>
            </w:r>
            <w:r w:rsidR="00E45B97" w:rsidRPr="00FD38E2">
              <w:rPr>
                <w:rFonts w:ascii="Calibri" w:hAnsi="Calibri"/>
                <w:color w:val="000000" w:themeColor="text1"/>
                <w:sz w:val="20"/>
                <w:szCs w:val="20"/>
              </w:rPr>
              <w:t>created</w:t>
            </w:r>
            <w:r w:rsidR="00876882" w:rsidRPr="00FD38E2">
              <w:rPr>
                <w:rFonts w:ascii="Calibri" w:hAnsi="Calibri"/>
                <w:color w:val="000000" w:themeColor="text1"/>
                <w:sz w:val="20"/>
                <w:szCs w:val="20"/>
              </w:rPr>
              <w:t xml:space="preserve">. Was anyone surprised by what they created? </w:t>
            </w:r>
            <w:r w:rsidR="00AE5FAA" w:rsidRPr="00FD38E2">
              <w:rPr>
                <w:rFonts w:ascii="Calibri" w:hAnsi="Calibri"/>
                <w:color w:val="000000" w:themeColor="text1"/>
                <w:sz w:val="20"/>
                <w:szCs w:val="20"/>
              </w:rPr>
              <w:t xml:space="preserve">If a </w:t>
            </w:r>
            <w:r w:rsidR="008F2593" w:rsidRPr="00FD38E2">
              <w:rPr>
                <w:rFonts w:ascii="Calibri" w:hAnsi="Calibri"/>
                <w:color w:val="000000" w:themeColor="text1"/>
                <w:sz w:val="20"/>
                <w:szCs w:val="20"/>
              </w:rPr>
              <w:t>participant</w:t>
            </w:r>
            <w:r w:rsidR="00AE5FAA" w:rsidRPr="00FD38E2">
              <w:rPr>
                <w:rFonts w:ascii="Calibri" w:hAnsi="Calibri"/>
                <w:color w:val="000000" w:themeColor="text1"/>
                <w:sz w:val="20"/>
                <w:szCs w:val="20"/>
              </w:rPr>
              <w:t xml:space="preserve"> is </w:t>
            </w:r>
            <w:r w:rsidR="008A45AF" w:rsidRPr="00FD38E2">
              <w:rPr>
                <w:rFonts w:ascii="Calibri" w:hAnsi="Calibri"/>
                <w:color w:val="000000" w:themeColor="text1"/>
                <w:sz w:val="20"/>
                <w:szCs w:val="20"/>
              </w:rPr>
              <w:t xml:space="preserve">not happy with her work, “what is going on in your </w:t>
            </w:r>
            <w:r w:rsidR="00E45B97" w:rsidRPr="00FD38E2">
              <w:rPr>
                <w:rFonts w:ascii="Calibri" w:hAnsi="Calibri"/>
                <w:color w:val="000000" w:themeColor="text1"/>
                <w:sz w:val="20"/>
                <w:szCs w:val="20"/>
              </w:rPr>
              <w:t>sculpture</w:t>
            </w:r>
            <w:r w:rsidR="008A45AF" w:rsidRPr="00FD38E2">
              <w:rPr>
                <w:rFonts w:ascii="Calibri" w:hAnsi="Calibri"/>
                <w:color w:val="000000" w:themeColor="text1"/>
                <w:sz w:val="20"/>
                <w:szCs w:val="20"/>
              </w:rPr>
              <w:t xml:space="preserve">?” focusing on the feeling, not the actual </w:t>
            </w:r>
            <w:r w:rsidR="00E45B97" w:rsidRPr="00FD38E2">
              <w:rPr>
                <w:rFonts w:ascii="Calibri" w:hAnsi="Calibri"/>
                <w:color w:val="000000" w:themeColor="text1"/>
                <w:sz w:val="20"/>
                <w:szCs w:val="20"/>
              </w:rPr>
              <w:t>work</w:t>
            </w:r>
            <w:r w:rsidR="008A45AF" w:rsidRPr="00FD38E2">
              <w:rPr>
                <w:rFonts w:ascii="Calibri" w:hAnsi="Calibri"/>
                <w:color w:val="000000" w:themeColor="text1"/>
                <w:sz w:val="20"/>
                <w:szCs w:val="20"/>
              </w:rPr>
              <w:t xml:space="preserve">. Rather than just jumping to “it’s beautiful work” say, what would you do differently (if she is still feeling frustrated). </w:t>
            </w:r>
            <w:r w:rsidR="00E45B97" w:rsidRPr="00FD38E2">
              <w:rPr>
                <w:rFonts w:ascii="Calibri" w:hAnsi="Calibri"/>
                <w:color w:val="000000" w:themeColor="text1"/>
                <w:sz w:val="20"/>
                <w:szCs w:val="20"/>
              </w:rPr>
              <w:t>Again, clients with substance abuse are up against the task of changing very hardwired brain circuitry that requires a lot of patience to adjust, it helps to hear this in the</w:t>
            </w:r>
            <w:r w:rsidR="00034615" w:rsidRPr="00FD38E2">
              <w:rPr>
                <w:rFonts w:ascii="Calibri" w:hAnsi="Calibri"/>
                <w:color w:val="000000" w:themeColor="text1"/>
                <w:sz w:val="20"/>
                <w:szCs w:val="20"/>
              </w:rPr>
              <w:t xml:space="preserve"> group setting. Remind her to</w:t>
            </w:r>
            <w:r w:rsidR="00E45B97" w:rsidRPr="00FD38E2">
              <w:rPr>
                <w:rFonts w:ascii="Calibri" w:hAnsi="Calibri"/>
                <w:color w:val="000000" w:themeColor="text1"/>
                <w:sz w:val="20"/>
                <w:szCs w:val="20"/>
              </w:rPr>
              <w:t xml:space="preserve"> “go easy” and “be gentle.”. </w:t>
            </w:r>
            <w:r w:rsidR="00034615" w:rsidRPr="00FD38E2">
              <w:rPr>
                <w:rFonts w:ascii="Calibri" w:hAnsi="Calibri"/>
                <w:color w:val="000000" w:themeColor="text1"/>
                <w:sz w:val="20"/>
                <w:szCs w:val="20"/>
              </w:rPr>
              <w:t xml:space="preserve">Ask the clients to find an outlet to plug their piece into. Then turn off the lights and spend a few minutes observing their work. Remind them that she has added some new tools to their tool boxes, such as, creating art (which helps lower cortisol which can impact her immediate physiology), and to use the metaphor of the vessel receiving energy (even though we don’t fully understand HOW it works at any given moment, we can </w:t>
            </w:r>
            <w:r w:rsidR="00034615" w:rsidRPr="00FD38E2">
              <w:rPr>
                <w:rFonts w:ascii="Calibri" w:hAnsi="Calibri"/>
                <w:color w:val="000000" w:themeColor="text1"/>
                <w:sz w:val="20"/>
                <w:szCs w:val="20"/>
              </w:rPr>
              <w:lastRenderedPageBreak/>
              <w:t xml:space="preserve">look at the flow of energy as an analogy for something that is greater than us, AKA the Higher Power). If there is time, talk about other rice paper sculptures anyone is inspired to make. </w:t>
            </w:r>
          </w:p>
          <w:p w14:paraId="54CE5834" w14:textId="77777777" w:rsidR="00034615" w:rsidRPr="00FD38E2" w:rsidRDefault="00034615" w:rsidP="008A45AF">
            <w:pPr>
              <w:rPr>
                <w:rFonts w:ascii="Calibri" w:hAnsi="Calibri"/>
                <w:color w:val="FF0000"/>
                <w:sz w:val="20"/>
                <w:szCs w:val="20"/>
              </w:rPr>
            </w:pPr>
          </w:p>
          <w:p w14:paraId="5D97D31F" w14:textId="2519B4EA" w:rsidR="007B2610" w:rsidRPr="00FD38E2" w:rsidRDefault="00AE5FAA" w:rsidP="00E45B97">
            <w:pPr>
              <w:spacing w:after="120"/>
              <w:rPr>
                <w:rFonts w:ascii="Calibri" w:hAnsi="Calibri"/>
                <w:sz w:val="20"/>
                <w:szCs w:val="20"/>
              </w:rPr>
            </w:pPr>
            <w:r w:rsidRPr="00FD38E2">
              <w:rPr>
                <w:rFonts w:ascii="Calibri" w:hAnsi="Calibri"/>
                <w:b/>
                <w:color w:val="000000" w:themeColor="text1"/>
                <w:sz w:val="20"/>
                <w:szCs w:val="20"/>
              </w:rPr>
              <w:t xml:space="preserve">• Time Marker </w:t>
            </w:r>
            <w:r w:rsidR="00E45B97" w:rsidRPr="00FD38E2">
              <w:rPr>
                <w:rFonts w:ascii="Calibri" w:hAnsi="Calibri"/>
                <w:b/>
                <w:color w:val="000000" w:themeColor="text1"/>
                <w:sz w:val="20"/>
                <w:szCs w:val="20"/>
              </w:rPr>
              <w:t>80:</w:t>
            </w:r>
            <w:r w:rsidRPr="00FD38E2">
              <w:rPr>
                <w:rFonts w:ascii="Calibri" w:hAnsi="Calibri"/>
                <w:b/>
                <w:color w:val="000000" w:themeColor="text1"/>
                <w:sz w:val="20"/>
                <w:szCs w:val="20"/>
              </w:rPr>
              <w:t>00 minutes:</w:t>
            </w:r>
            <w:r w:rsidRPr="00FD38E2">
              <w:rPr>
                <w:rFonts w:ascii="Calibri" w:hAnsi="Calibri"/>
                <w:color w:val="FF0000"/>
                <w:sz w:val="20"/>
                <w:szCs w:val="20"/>
              </w:rPr>
              <w:t xml:space="preserve"> </w:t>
            </w:r>
            <w:r w:rsidR="008F2593" w:rsidRPr="00FD38E2">
              <w:rPr>
                <w:rFonts w:ascii="Calibri" w:hAnsi="Calibri"/>
                <w:color w:val="000000" w:themeColor="text1"/>
                <w:sz w:val="20"/>
                <w:szCs w:val="20"/>
              </w:rPr>
              <w:t>It is time to clean up.</w:t>
            </w:r>
            <w:r w:rsidR="008A45AF" w:rsidRPr="00FD38E2">
              <w:rPr>
                <w:rFonts w:ascii="Calibri" w:hAnsi="Calibri"/>
                <w:color w:val="000000" w:themeColor="text1"/>
                <w:sz w:val="20"/>
                <w:szCs w:val="20"/>
              </w:rPr>
              <w:t xml:space="preserve"> Ask the participant</w:t>
            </w:r>
            <w:r w:rsidR="00E45B97" w:rsidRPr="00FD38E2">
              <w:rPr>
                <w:rFonts w:ascii="Calibri" w:hAnsi="Calibri"/>
                <w:color w:val="000000" w:themeColor="text1"/>
                <w:sz w:val="20"/>
                <w:szCs w:val="20"/>
              </w:rPr>
              <w:t xml:space="preserve">s to use the broom to clean up any small metal parts and dump in the garbage. The same for the rice paper. This project has the capacity to make a mess due to a ton of small pieces. </w:t>
            </w:r>
            <w:r w:rsidR="007B2610" w:rsidRPr="00FD38E2">
              <w:rPr>
                <w:rFonts w:ascii="Calibri" w:hAnsi="Calibri"/>
                <w:color w:val="000000" w:themeColor="text1"/>
                <w:sz w:val="20"/>
                <w:szCs w:val="20"/>
              </w:rPr>
              <w:t>Close the group by reminding the members about confidentiality, reminding them about the next meeting (date and time), the importance of their attendance, and thank them for their participation.</w:t>
            </w:r>
          </w:p>
        </w:tc>
      </w:tr>
      <w:tr w:rsidR="007B2610" w:rsidRPr="00FD38E2" w14:paraId="083F6411" w14:textId="77777777" w:rsidTr="00D1620D">
        <w:trPr>
          <w:trHeight w:val="1748"/>
          <w:jc w:val="center"/>
        </w:trPr>
        <w:tc>
          <w:tcPr>
            <w:tcW w:w="8995" w:type="dxa"/>
            <w:gridSpan w:val="2"/>
            <w:tcBorders>
              <w:top w:val="single" w:sz="4" w:space="0" w:color="000000"/>
              <w:left w:val="single" w:sz="4" w:space="0" w:color="000000"/>
              <w:right w:val="single" w:sz="4" w:space="0" w:color="000000"/>
            </w:tcBorders>
            <w:shd w:val="clear" w:color="auto" w:fill="auto"/>
            <w:tcMar>
              <w:top w:w="80" w:type="dxa"/>
              <w:left w:w="80" w:type="dxa"/>
              <w:bottom w:w="80" w:type="dxa"/>
              <w:right w:w="80" w:type="dxa"/>
            </w:tcMar>
          </w:tcPr>
          <w:p w14:paraId="0AB17491" w14:textId="19B0F502" w:rsidR="007B2610" w:rsidRPr="009A4A96" w:rsidRDefault="007B2610" w:rsidP="007B2610">
            <w:pPr>
              <w:rPr>
                <w:rFonts w:ascii="Calibri" w:hAnsi="Calibri"/>
                <w:color w:val="000000" w:themeColor="text1"/>
                <w:sz w:val="20"/>
                <w:szCs w:val="20"/>
              </w:rPr>
            </w:pPr>
            <w:r w:rsidRPr="009A4A96">
              <w:rPr>
                <w:rFonts w:ascii="Calibri" w:hAnsi="Calibri"/>
                <w:b/>
                <w:bCs/>
                <w:color w:val="000000" w:themeColor="text1"/>
                <w:sz w:val="20"/>
                <w:szCs w:val="20"/>
              </w:rPr>
              <w:lastRenderedPageBreak/>
              <w:t>Therapeutic Properties of the Media:</w:t>
            </w:r>
            <w:r w:rsidRPr="009A4A96">
              <w:rPr>
                <w:rFonts w:ascii="Calibri" w:hAnsi="Calibri"/>
                <w:color w:val="000000" w:themeColor="text1"/>
                <w:sz w:val="20"/>
                <w:szCs w:val="20"/>
              </w:rPr>
              <w:t xml:space="preserve"> </w:t>
            </w:r>
          </w:p>
          <w:p w14:paraId="7FBBB18C" w14:textId="1E11A54C" w:rsidR="00F83284" w:rsidRPr="009A4A96" w:rsidRDefault="00F83284" w:rsidP="007B2610">
            <w:pPr>
              <w:rPr>
                <w:rFonts w:ascii="Calibri" w:hAnsi="Calibri"/>
                <w:color w:val="000000" w:themeColor="text1"/>
                <w:sz w:val="20"/>
                <w:szCs w:val="20"/>
              </w:rPr>
            </w:pPr>
            <w:r w:rsidRPr="009A4A96">
              <w:rPr>
                <w:rFonts w:ascii="Calibri" w:hAnsi="Calibri"/>
                <w:color w:val="000000" w:themeColor="text1"/>
                <w:sz w:val="20"/>
                <w:szCs w:val="20"/>
              </w:rPr>
              <w:t>Sculpture helps clients flesh ideas out in 3 dimensions. Through internal discovery and/or outer discussion, participants can look at problems from many different angles, just as they are trying to solve the problems of sculpture activities from different angles and perspectives. It helps contribute to a feeling of control over one’s environment. The activity that we are doing in this directive includes working with an internal and external space. The client is creating her/his own container and gets to decide how to fill it and how to cover/leave open the exterior.</w:t>
            </w:r>
          </w:p>
          <w:p w14:paraId="5E9751A7" w14:textId="77777777" w:rsidR="00F83284" w:rsidRPr="009A4A96" w:rsidRDefault="00F83284" w:rsidP="007B2610">
            <w:pPr>
              <w:rPr>
                <w:rFonts w:asciiTheme="minorHAnsi" w:hAnsiTheme="minorHAnsi"/>
                <w:color w:val="000000" w:themeColor="text1"/>
                <w:sz w:val="20"/>
                <w:szCs w:val="20"/>
              </w:rPr>
            </w:pPr>
          </w:p>
          <w:p w14:paraId="398A5F75" w14:textId="314B9F1B" w:rsidR="009A4A96" w:rsidRDefault="007C02E3" w:rsidP="009A4A96">
            <w:pPr>
              <w:rPr>
                <w:rFonts w:asciiTheme="minorHAnsi" w:hAnsiTheme="minorHAnsi"/>
                <w:sz w:val="20"/>
                <w:szCs w:val="20"/>
              </w:rPr>
            </w:pPr>
            <w:r w:rsidRPr="009A4A96">
              <w:rPr>
                <w:rFonts w:asciiTheme="minorHAnsi" w:hAnsiTheme="minorHAnsi"/>
                <w:color w:val="000000" w:themeColor="text1"/>
                <w:sz w:val="20"/>
                <w:szCs w:val="20"/>
              </w:rPr>
              <w:t xml:space="preserve">It’s important to try to fill the toolbox for addicts and alcoholics so that they have </w:t>
            </w:r>
            <w:r w:rsidR="009F1FF3" w:rsidRPr="009A4A96">
              <w:rPr>
                <w:rFonts w:asciiTheme="minorHAnsi" w:hAnsiTheme="minorHAnsi"/>
                <w:color w:val="000000" w:themeColor="text1"/>
                <w:sz w:val="20"/>
                <w:szCs w:val="20"/>
              </w:rPr>
              <w:t xml:space="preserve">a </w:t>
            </w:r>
            <w:r w:rsidRPr="009A4A96">
              <w:rPr>
                <w:rFonts w:asciiTheme="minorHAnsi" w:hAnsiTheme="minorHAnsi"/>
                <w:color w:val="000000" w:themeColor="text1"/>
                <w:sz w:val="20"/>
                <w:szCs w:val="20"/>
              </w:rPr>
              <w:t xml:space="preserve">go-to </w:t>
            </w:r>
            <w:r w:rsidR="00596B9A" w:rsidRPr="009A4A96">
              <w:rPr>
                <w:rFonts w:asciiTheme="minorHAnsi" w:hAnsiTheme="minorHAnsi"/>
                <w:color w:val="000000" w:themeColor="text1"/>
                <w:sz w:val="20"/>
                <w:szCs w:val="20"/>
              </w:rPr>
              <w:t>for stress relief.</w:t>
            </w:r>
            <w:r w:rsidR="004A62C2" w:rsidRPr="009A4A96">
              <w:rPr>
                <w:rFonts w:asciiTheme="minorHAnsi" w:hAnsiTheme="minorHAnsi"/>
                <w:color w:val="000000" w:themeColor="text1"/>
                <w:sz w:val="20"/>
                <w:szCs w:val="20"/>
              </w:rPr>
              <w:t xml:space="preserve"> </w:t>
            </w:r>
            <w:r w:rsidR="005754FC" w:rsidRPr="009A4A96">
              <w:rPr>
                <w:rFonts w:asciiTheme="minorHAnsi" w:hAnsiTheme="minorHAnsi"/>
                <w:color w:val="000000" w:themeColor="text1"/>
                <w:sz w:val="20"/>
                <w:szCs w:val="20"/>
              </w:rPr>
              <w:t xml:space="preserve">Dr. Kaimal at Drexel University did a study on the effects of art making on cortisol levels, “researchers found that 75 percent of the </w:t>
            </w:r>
            <w:r w:rsidR="005754FC" w:rsidRPr="009A4A96">
              <w:rPr>
                <w:rFonts w:asciiTheme="minorHAnsi" w:hAnsiTheme="minorHAnsi"/>
                <w:sz w:val="20"/>
                <w:szCs w:val="20"/>
              </w:rPr>
              <w:t>participants’ cortisol levels lowered during their 45 minutes of making art. And while there was some variation in how much cortisol levels lowered, there was no correlation between past a</w:t>
            </w:r>
            <w:r w:rsidR="009A4A96">
              <w:rPr>
                <w:rFonts w:asciiTheme="minorHAnsi" w:hAnsiTheme="minorHAnsi"/>
                <w:sz w:val="20"/>
                <w:szCs w:val="20"/>
              </w:rPr>
              <w:t xml:space="preserve">rt experiences and lower levels” (Kaimal &amp; Muniz, 2016). </w:t>
            </w:r>
          </w:p>
          <w:p w14:paraId="65787FB3" w14:textId="4481535F" w:rsidR="00FD38E2" w:rsidRPr="009A4A96" w:rsidRDefault="004A62C2" w:rsidP="00B15B83">
            <w:pPr>
              <w:rPr>
                <w:rFonts w:asciiTheme="minorHAnsi" w:eastAsia="Arial Unicode MS" w:hAnsiTheme="minorHAnsi"/>
                <w:color w:val="2F2A2B"/>
                <w:sz w:val="20"/>
                <w:szCs w:val="20"/>
              </w:rPr>
            </w:pPr>
            <w:r w:rsidRPr="009A4A96">
              <w:rPr>
                <w:rFonts w:asciiTheme="minorHAnsi" w:hAnsiTheme="minorHAnsi"/>
                <w:color w:val="FF0000"/>
                <w:sz w:val="20"/>
                <w:szCs w:val="20"/>
              </w:rPr>
              <w:br/>
            </w:r>
            <w:r w:rsidR="009A4A96">
              <w:rPr>
                <w:rFonts w:asciiTheme="minorHAnsi" w:eastAsia="Arial Unicode MS" w:hAnsiTheme="minorHAnsi"/>
                <w:color w:val="2F2A2B"/>
                <w:sz w:val="20"/>
                <w:szCs w:val="20"/>
              </w:rPr>
              <w:t xml:space="preserve">Clay and sculpture share qualities of dimension and tactile accessibility. </w:t>
            </w:r>
            <w:r w:rsidR="00FD38E2" w:rsidRPr="009A4A96">
              <w:rPr>
                <w:rFonts w:asciiTheme="minorHAnsi" w:eastAsia="Arial Unicode MS" w:hAnsiTheme="minorHAnsi"/>
                <w:color w:val="2F2A2B"/>
                <w:sz w:val="20"/>
                <w:szCs w:val="20"/>
              </w:rPr>
              <w:t xml:space="preserve">According to an article by </w:t>
            </w:r>
            <w:r w:rsidRPr="009A4A96">
              <w:rPr>
                <w:rFonts w:asciiTheme="minorHAnsi" w:eastAsia="Arial Unicode MS" w:hAnsiTheme="minorHAnsi"/>
                <w:color w:val="2F2A2B"/>
                <w:sz w:val="20"/>
                <w:szCs w:val="20"/>
              </w:rPr>
              <w:t>Sholt &amp; Gavron (2006), the following are therapeutic qualities of clay:</w:t>
            </w:r>
          </w:p>
          <w:p w14:paraId="7DF5D35B" w14:textId="77777777" w:rsidR="004A62C2" w:rsidRPr="009A4A96" w:rsidRDefault="00B15B83" w:rsidP="00B15B83">
            <w:pPr>
              <w:pStyle w:val="ListParagraph"/>
              <w:numPr>
                <w:ilvl w:val="0"/>
                <w:numId w:val="23"/>
              </w:numPr>
              <w:rPr>
                <w:rFonts w:asciiTheme="minorHAnsi" w:eastAsia="Arial Unicode MS" w:hAnsiTheme="minorHAnsi"/>
                <w:color w:val="2F2A2B"/>
                <w:sz w:val="20"/>
                <w:szCs w:val="20"/>
              </w:rPr>
            </w:pPr>
            <w:r w:rsidRPr="009A4A96">
              <w:rPr>
                <w:rFonts w:asciiTheme="minorHAnsi" w:eastAsia="Arial Unicode MS" w:hAnsiTheme="minorHAnsi"/>
                <w:color w:val="2F2A2B"/>
                <w:sz w:val="20"/>
                <w:szCs w:val="20"/>
              </w:rPr>
              <w:t>Facilitating expression of emotions</w:t>
            </w:r>
          </w:p>
          <w:p w14:paraId="39D2B912" w14:textId="77777777" w:rsidR="004A62C2" w:rsidRPr="009A4A96" w:rsidRDefault="00B15B83" w:rsidP="00B15B83">
            <w:pPr>
              <w:pStyle w:val="ListParagraph"/>
              <w:numPr>
                <w:ilvl w:val="0"/>
                <w:numId w:val="23"/>
              </w:numPr>
              <w:rPr>
                <w:rFonts w:asciiTheme="minorHAnsi" w:eastAsia="Arial Unicode MS" w:hAnsiTheme="minorHAnsi"/>
                <w:color w:val="2F2A2B"/>
                <w:sz w:val="20"/>
                <w:szCs w:val="20"/>
              </w:rPr>
            </w:pPr>
            <w:r w:rsidRPr="009A4A96">
              <w:rPr>
                <w:rFonts w:asciiTheme="minorHAnsi" w:eastAsia="Arial Unicode MS" w:hAnsiTheme="minorHAnsi"/>
                <w:color w:val="2F2A2B"/>
                <w:sz w:val="20"/>
                <w:szCs w:val="20"/>
              </w:rPr>
              <w:t>Facilitating catharsis</w:t>
            </w:r>
          </w:p>
          <w:p w14:paraId="2FB0A0CA" w14:textId="77777777" w:rsidR="004A62C2" w:rsidRPr="009A4A96" w:rsidRDefault="00B15B83" w:rsidP="00B15B83">
            <w:pPr>
              <w:pStyle w:val="ListParagraph"/>
              <w:numPr>
                <w:ilvl w:val="0"/>
                <w:numId w:val="23"/>
              </w:numPr>
              <w:rPr>
                <w:rFonts w:asciiTheme="minorHAnsi" w:eastAsia="Arial Unicode MS" w:hAnsiTheme="minorHAnsi"/>
                <w:color w:val="2F2A2B"/>
                <w:sz w:val="20"/>
                <w:szCs w:val="20"/>
              </w:rPr>
            </w:pPr>
            <w:r w:rsidRPr="009A4A96">
              <w:rPr>
                <w:rFonts w:asciiTheme="minorHAnsi" w:eastAsia="Arial Unicode MS" w:hAnsiTheme="minorHAnsi"/>
                <w:color w:val="2F2A2B"/>
                <w:sz w:val="20"/>
                <w:szCs w:val="20"/>
              </w:rPr>
              <w:t>Revealing unconscious materials</w:t>
            </w:r>
          </w:p>
          <w:p w14:paraId="18D8E6E3" w14:textId="77777777" w:rsidR="004A62C2" w:rsidRPr="009A4A96" w:rsidRDefault="00B15B83" w:rsidP="00B15B83">
            <w:pPr>
              <w:pStyle w:val="ListParagraph"/>
              <w:numPr>
                <w:ilvl w:val="0"/>
                <w:numId w:val="23"/>
              </w:numPr>
              <w:rPr>
                <w:rFonts w:asciiTheme="minorHAnsi" w:eastAsia="Arial Unicode MS" w:hAnsiTheme="minorHAnsi"/>
                <w:color w:val="2F2A2B"/>
                <w:sz w:val="20"/>
                <w:szCs w:val="20"/>
              </w:rPr>
            </w:pPr>
            <w:r w:rsidRPr="009A4A96">
              <w:rPr>
                <w:rFonts w:asciiTheme="minorHAnsi" w:eastAsia="Arial Unicode MS" w:hAnsiTheme="minorHAnsi"/>
                <w:color w:val="2F2A2B"/>
                <w:sz w:val="20"/>
                <w:szCs w:val="20"/>
              </w:rPr>
              <w:t>Facilitating rich and deep expressions</w:t>
            </w:r>
          </w:p>
          <w:p w14:paraId="50DA0740" w14:textId="77777777" w:rsidR="004A62C2" w:rsidRPr="009A4A96" w:rsidRDefault="00B15B83" w:rsidP="00B15B83">
            <w:pPr>
              <w:pStyle w:val="ListParagraph"/>
              <w:numPr>
                <w:ilvl w:val="0"/>
                <w:numId w:val="23"/>
              </w:numPr>
              <w:rPr>
                <w:rFonts w:asciiTheme="minorHAnsi" w:eastAsia="Arial Unicode MS" w:hAnsiTheme="minorHAnsi"/>
                <w:color w:val="2F2A2B"/>
                <w:sz w:val="20"/>
                <w:szCs w:val="20"/>
              </w:rPr>
            </w:pPr>
            <w:r w:rsidRPr="009A4A96">
              <w:rPr>
                <w:rFonts w:asciiTheme="minorHAnsi" w:eastAsia="Arial Unicode MS" w:hAnsiTheme="minorHAnsi"/>
                <w:color w:val="2F2A2B"/>
                <w:sz w:val="20"/>
                <w:szCs w:val="20"/>
              </w:rPr>
              <w:t>Facilitating verbal communication</w:t>
            </w:r>
          </w:p>
          <w:p w14:paraId="1EE4C5AF" w14:textId="491DE1D0" w:rsidR="00B15B83" w:rsidRPr="009A4A96" w:rsidRDefault="00B15B83" w:rsidP="00B15B83">
            <w:pPr>
              <w:pStyle w:val="ListParagraph"/>
              <w:numPr>
                <w:ilvl w:val="0"/>
                <w:numId w:val="23"/>
              </w:numPr>
              <w:rPr>
                <w:rFonts w:asciiTheme="minorHAnsi" w:eastAsia="Arial Unicode MS" w:hAnsiTheme="minorHAnsi"/>
                <w:color w:val="2F2A2B"/>
                <w:sz w:val="20"/>
                <w:szCs w:val="20"/>
              </w:rPr>
            </w:pPr>
            <w:r w:rsidRPr="009A4A96">
              <w:rPr>
                <w:rFonts w:asciiTheme="minorHAnsi" w:eastAsia="Arial Unicode MS" w:hAnsiTheme="minorHAnsi"/>
                <w:color w:val="2F2A2B"/>
                <w:sz w:val="20"/>
                <w:szCs w:val="20"/>
              </w:rPr>
              <w:t>Concretization and symbolization:</w:t>
            </w:r>
            <w:r w:rsidR="004A62C2" w:rsidRPr="009A4A96">
              <w:rPr>
                <w:rFonts w:asciiTheme="minorHAnsi" w:eastAsia="Arial Unicode MS" w:hAnsiTheme="minorHAnsi"/>
                <w:color w:val="2F2A2B"/>
                <w:sz w:val="20"/>
                <w:szCs w:val="20"/>
              </w:rPr>
              <w:t xml:space="preserve"> </w:t>
            </w:r>
            <w:r w:rsidRPr="009A4A96">
              <w:rPr>
                <w:rFonts w:asciiTheme="minorHAnsi" w:eastAsia="Arial Unicode MS" w:hAnsiTheme="minorHAnsi"/>
                <w:color w:val="2F2A2B"/>
                <w:sz w:val="20"/>
                <w:szCs w:val="20"/>
              </w:rPr>
              <w:t>The embodiment of inner representations in</w:t>
            </w:r>
            <w:r w:rsidR="004A62C2" w:rsidRPr="009A4A96">
              <w:rPr>
                <w:rFonts w:asciiTheme="minorHAnsi" w:eastAsia="Arial Unicode MS" w:hAnsiTheme="minorHAnsi"/>
                <w:color w:val="2F2A2B"/>
                <w:sz w:val="20"/>
                <w:szCs w:val="20"/>
              </w:rPr>
              <w:t xml:space="preserve"> </w:t>
            </w:r>
            <w:r w:rsidRPr="009A4A96">
              <w:rPr>
                <w:rFonts w:asciiTheme="minorHAnsi" w:eastAsia="Arial Unicode MS" w:hAnsiTheme="minorHAnsi"/>
                <w:color w:val="2F2A2B"/>
                <w:sz w:val="20"/>
                <w:szCs w:val="20"/>
              </w:rPr>
              <w:t>visual images</w:t>
            </w:r>
          </w:p>
          <w:p w14:paraId="29E510CE" w14:textId="71BBF419" w:rsidR="009A4A96" w:rsidRPr="009A4A96" w:rsidRDefault="004A62C2" w:rsidP="004A62C2">
            <w:pPr>
              <w:spacing w:after="120"/>
              <w:rPr>
                <w:rFonts w:asciiTheme="minorHAnsi" w:eastAsia="Arial Unicode MS" w:hAnsiTheme="minorHAnsi"/>
                <w:color w:val="000000" w:themeColor="text1"/>
                <w:sz w:val="20"/>
                <w:szCs w:val="20"/>
              </w:rPr>
            </w:pPr>
            <w:r w:rsidRPr="009A4A96">
              <w:rPr>
                <w:rFonts w:asciiTheme="minorHAnsi" w:hAnsiTheme="minorHAnsi"/>
                <w:color w:val="FF0000"/>
                <w:sz w:val="20"/>
                <w:szCs w:val="20"/>
              </w:rPr>
              <w:br/>
            </w:r>
            <w:r w:rsidR="00F83284" w:rsidRPr="009A4A96">
              <w:rPr>
                <w:rFonts w:asciiTheme="minorHAnsi" w:hAnsiTheme="minorHAnsi"/>
                <w:color w:val="000000" w:themeColor="text1"/>
                <w:sz w:val="20"/>
                <w:szCs w:val="20"/>
              </w:rPr>
              <w:t xml:space="preserve">Supervised sculpting activities with patients with dementia are connected to an increase in </w:t>
            </w:r>
            <w:r w:rsidR="00F83284" w:rsidRPr="009A4A96">
              <w:rPr>
                <w:rFonts w:asciiTheme="minorHAnsi" w:eastAsia="Arial Unicode MS" w:hAnsiTheme="minorHAnsi"/>
                <w:color w:val="000000" w:themeColor="text1"/>
                <w:sz w:val="20"/>
                <w:szCs w:val="20"/>
              </w:rPr>
              <w:t xml:space="preserve">attributes such as, “mental </w:t>
            </w:r>
            <w:r w:rsidR="00F83284" w:rsidRPr="00F83284">
              <w:rPr>
                <w:rFonts w:asciiTheme="minorHAnsi" w:eastAsia="Arial Unicode MS" w:hAnsiTheme="minorHAnsi"/>
                <w:color w:val="000000" w:themeColor="text1"/>
                <w:sz w:val="20"/>
                <w:szCs w:val="20"/>
              </w:rPr>
              <w:t>state,</w:t>
            </w:r>
            <w:r w:rsidR="00F83284" w:rsidRPr="009A4A96">
              <w:rPr>
                <w:rFonts w:asciiTheme="minorHAnsi" w:eastAsia="Arial Unicode MS" w:hAnsiTheme="minorHAnsi"/>
                <w:color w:val="000000" w:themeColor="text1"/>
                <w:sz w:val="20"/>
                <w:szCs w:val="20"/>
              </w:rPr>
              <w:t xml:space="preserve"> </w:t>
            </w:r>
            <w:r w:rsidR="00F83284" w:rsidRPr="00F83284">
              <w:rPr>
                <w:rFonts w:asciiTheme="minorHAnsi" w:eastAsia="Arial Unicode MS" w:hAnsiTheme="minorHAnsi"/>
                <w:color w:val="000000" w:themeColor="text1"/>
                <w:sz w:val="20"/>
                <w:szCs w:val="20"/>
              </w:rPr>
              <w:t>attention,</w:t>
            </w:r>
            <w:r w:rsidR="00F83284" w:rsidRPr="009A4A96">
              <w:rPr>
                <w:rFonts w:asciiTheme="minorHAnsi" w:eastAsia="Arial Unicode MS" w:hAnsiTheme="minorHAnsi"/>
                <w:color w:val="000000" w:themeColor="text1"/>
                <w:sz w:val="20"/>
                <w:szCs w:val="20"/>
              </w:rPr>
              <w:t xml:space="preserve"> </w:t>
            </w:r>
            <w:r w:rsidR="00F83284" w:rsidRPr="00F83284">
              <w:rPr>
                <w:rFonts w:asciiTheme="minorHAnsi" w:eastAsia="Arial Unicode MS" w:hAnsiTheme="minorHAnsi"/>
                <w:color w:val="000000" w:themeColor="text1"/>
                <w:sz w:val="20"/>
                <w:szCs w:val="20"/>
              </w:rPr>
              <w:t>corporeal</w:t>
            </w:r>
            <w:r w:rsidR="00F83284" w:rsidRPr="009A4A96">
              <w:rPr>
                <w:rFonts w:asciiTheme="minorHAnsi" w:eastAsia="Arial Unicode MS" w:hAnsiTheme="minorHAnsi"/>
                <w:color w:val="000000" w:themeColor="text1"/>
                <w:sz w:val="20"/>
                <w:szCs w:val="20"/>
              </w:rPr>
              <w:t xml:space="preserve"> </w:t>
            </w:r>
            <w:r w:rsidR="00F83284" w:rsidRPr="00F83284">
              <w:rPr>
                <w:rFonts w:asciiTheme="minorHAnsi" w:eastAsia="Arial Unicode MS" w:hAnsiTheme="minorHAnsi"/>
                <w:color w:val="000000" w:themeColor="text1"/>
                <w:sz w:val="20"/>
                <w:szCs w:val="20"/>
              </w:rPr>
              <w:t>memory, self-reliance, self-esteem</w:t>
            </w:r>
            <w:r w:rsidR="00F83284" w:rsidRPr="009A4A96">
              <w:rPr>
                <w:rFonts w:asciiTheme="minorHAnsi" w:eastAsia="Arial Unicode MS" w:hAnsiTheme="minorHAnsi"/>
                <w:color w:val="000000" w:themeColor="text1"/>
                <w:sz w:val="20"/>
                <w:szCs w:val="20"/>
              </w:rPr>
              <w:t xml:space="preserve"> </w:t>
            </w:r>
            <w:r w:rsidR="00F83284" w:rsidRPr="00F83284">
              <w:rPr>
                <w:rFonts w:asciiTheme="minorHAnsi" w:eastAsia="Arial Unicode MS" w:hAnsiTheme="minorHAnsi"/>
                <w:color w:val="000000" w:themeColor="text1"/>
                <w:sz w:val="20"/>
                <w:szCs w:val="20"/>
              </w:rPr>
              <w:t>and</w:t>
            </w:r>
            <w:r w:rsidR="00F83284" w:rsidRPr="009A4A96">
              <w:rPr>
                <w:rFonts w:asciiTheme="minorHAnsi" w:eastAsia="Arial Unicode MS" w:hAnsiTheme="minorHAnsi"/>
                <w:color w:val="000000" w:themeColor="text1"/>
                <w:sz w:val="20"/>
                <w:szCs w:val="20"/>
              </w:rPr>
              <w:t xml:space="preserve"> </w:t>
            </w:r>
            <w:r w:rsidR="00F83284" w:rsidRPr="00F83284">
              <w:rPr>
                <w:rFonts w:asciiTheme="minorHAnsi" w:eastAsia="Arial Unicode MS" w:hAnsiTheme="minorHAnsi"/>
                <w:color w:val="000000" w:themeColor="text1"/>
                <w:sz w:val="20"/>
                <w:szCs w:val="20"/>
              </w:rPr>
              <w:t>physicality</w:t>
            </w:r>
            <w:r w:rsidR="00F83284" w:rsidRPr="009A4A96">
              <w:rPr>
                <w:rFonts w:asciiTheme="minorHAnsi" w:eastAsia="Arial Unicode MS" w:hAnsiTheme="minorHAnsi"/>
                <w:color w:val="000000" w:themeColor="text1"/>
                <w:sz w:val="20"/>
                <w:szCs w:val="20"/>
              </w:rPr>
              <w:t>,” and last for approximately 6 hours after the activity. (Seifert, Spot</w:t>
            </w:r>
            <w:r w:rsidRPr="009A4A96">
              <w:rPr>
                <w:rFonts w:asciiTheme="minorHAnsi" w:eastAsia="Arial Unicode MS" w:hAnsiTheme="minorHAnsi"/>
                <w:color w:val="000000" w:themeColor="text1"/>
                <w:sz w:val="20"/>
                <w:szCs w:val="20"/>
              </w:rPr>
              <w:t>t</w:t>
            </w:r>
            <w:r w:rsidR="00F83284" w:rsidRPr="009A4A96">
              <w:rPr>
                <w:rFonts w:asciiTheme="minorHAnsi" w:eastAsia="Arial Unicode MS" w:hAnsiTheme="minorHAnsi"/>
                <w:color w:val="000000" w:themeColor="text1"/>
                <w:sz w:val="20"/>
                <w:szCs w:val="20"/>
              </w:rPr>
              <w:t xml:space="preserve">ke, &amp; Fliessbach, 2017). </w:t>
            </w:r>
          </w:p>
          <w:p w14:paraId="53C26B87" w14:textId="7B25BC76" w:rsidR="009A4A96" w:rsidRPr="004A62C2" w:rsidRDefault="009A4A96" w:rsidP="009A4A96">
            <w:pPr>
              <w:rPr>
                <w:rFonts w:asciiTheme="minorHAnsi" w:hAnsiTheme="minorHAnsi"/>
                <w:sz w:val="20"/>
                <w:szCs w:val="20"/>
              </w:rPr>
            </w:pPr>
            <w:r w:rsidRPr="009A4A96">
              <w:rPr>
                <w:rFonts w:asciiTheme="minorHAnsi" w:hAnsiTheme="minorHAnsi"/>
                <w:sz w:val="20"/>
                <w:szCs w:val="20"/>
              </w:rPr>
              <w:t xml:space="preserve">Kaimal, G., Ray, K., &amp; Muniz, J. (2016). Reduction of cortisol levels and participants' responses following art making. </w:t>
            </w:r>
            <w:r w:rsidRPr="009A4A96">
              <w:rPr>
                <w:rFonts w:asciiTheme="minorHAnsi" w:hAnsiTheme="minorHAnsi"/>
                <w:i/>
                <w:iCs/>
                <w:sz w:val="20"/>
                <w:szCs w:val="20"/>
              </w:rPr>
              <w:t>Art Therapy</w:t>
            </w:r>
            <w:r w:rsidRPr="009A4A96">
              <w:rPr>
                <w:rFonts w:asciiTheme="minorHAnsi" w:hAnsiTheme="minorHAnsi"/>
                <w:sz w:val="20"/>
                <w:szCs w:val="20"/>
              </w:rPr>
              <w:t xml:space="preserve">, </w:t>
            </w:r>
            <w:r w:rsidRPr="009A4A96">
              <w:rPr>
                <w:rFonts w:asciiTheme="minorHAnsi" w:hAnsiTheme="minorHAnsi"/>
                <w:i/>
                <w:iCs/>
                <w:sz w:val="20"/>
                <w:szCs w:val="20"/>
              </w:rPr>
              <w:t>33</w:t>
            </w:r>
            <w:r w:rsidRPr="009A4A96">
              <w:rPr>
                <w:rFonts w:asciiTheme="minorHAnsi" w:hAnsiTheme="minorHAnsi"/>
                <w:sz w:val="20"/>
                <w:szCs w:val="20"/>
              </w:rPr>
              <w:t>(2), 74-80.</w:t>
            </w:r>
            <w:r>
              <w:rPr>
                <w:rFonts w:asciiTheme="minorHAnsi" w:hAnsiTheme="minorHAnsi"/>
                <w:sz w:val="20"/>
                <w:szCs w:val="20"/>
              </w:rPr>
              <w:br/>
            </w:r>
          </w:p>
          <w:p w14:paraId="00D4AC0D" w14:textId="77777777" w:rsidR="004A62C2" w:rsidRPr="004A62C2" w:rsidRDefault="004A62C2" w:rsidP="004A62C2">
            <w:pPr>
              <w:rPr>
                <w:rFonts w:ascii="Calibri" w:eastAsia="Arial Unicode MS" w:hAnsi="Calibri"/>
                <w:color w:val="454545"/>
                <w:sz w:val="20"/>
                <w:szCs w:val="20"/>
              </w:rPr>
            </w:pPr>
            <w:r w:rsidRPr="004A62C2">
              <w:rPr>
                <w:rFonts w:ascii="Calibri" w:eastAsia="Arial Unicode MS" w:hAnsi="Calibri"/>
                <w:color w:val="454545"/>
                <w:sz w:val="20"/>
                <w:szCs w:val="20"/>
              </w:rPr>
              <w:t xml:space="preserve">Seifert, K., Spottke, A., &amp; Fliessbach, K. (2017). Effects of sculpture based art therapy in dementia patients—A pilot study. </w:t>
            </w:r>
            <w:r w:rsidRPr="004A62C2">
              <w:rPr>
                <w:rFonts w:ascii="Calibri" w:eastAsia="Arial Unicode MS" w:hAnsi="Calibri"/>
                <w:i/>
                <w:iCs/>
                <w:color w:val="454545"/>
                <w:sz w:val="20"/>
                <w:szCs w:val="20"/>
              </w:rPr>
              <w:t>Heliyon</w:t>
            </w:r>
            <w:r w:rsidRPr="004A62C2">
              <w:rPr>
                <w:rFonts w:ascii="Calibri" w:eastAsia="Arial Unicode MS" w:hAnsi="Calibri"/>
                <w:color w:val="454545"/>
                <w:sz w:val="20"/>
                <w:szCs w:val="20"/>
              </w:rPr>
              <w:t xml:space="preserve">, </w:t>
            </w:r>
            <w:r w:rsidRPr="004A62C2">
              <w:rPr>
                <w:rFonts w:ascii="Calibri" w:eastAsia="Arial Unicode MS" w:hAnsi="Calibri"/>
                <w:i/>
                <w:iCs/>
                <w:color w:val="454545"/>
                <w:sz w:val="20"/>
                <w:szCs w:val="20"/>
              </w:rPr>
              <w:t>3</w:t>
            </w:r>
            <w:r w:rsidRPr="004A62C2">
              <w:rPr>
                <w:rFonts w:ascii="Calibri" w:eastAsia="Arial Unicode MS" w:hAnsi="Calibri"/>
                <w:color w:val="454545"/>
                <w:sz w:val="20"/>
                <w:szCs w:val="20"/>
              </w:rPr>
              <w:t>(11), e00460</w:t>
            </w:r>
          </w:p>
          <w:p w14:paraId="41258A5B" w14:textId="77777777" w:rsidR="00FD38E2" w:rsidRPr="004A62C2" w:rsidRDefault="00FD38E2" w:rsidP="00F83284">
            <w:pPr>
              <w:rPr>
                <w:rFonts w:ascii="Calibri" w:eastAsia="Arial Unicode MS" w:hAnsi="Calibri"/>
                <w:color w:val="4286AE"/>
                <w:sz w:val="20"/>
                <w:szCs w:val="20"/>
              </w:rPr>
            </w:pPr>
          </w:p>
          <w:p w14:paraId="54D19B4B" w14:textId="7FD68896" w:rsidR="00FD38E2" w:rsidRPr="004A62C2" w:rsidRDefault="004A62C2" w:rsidP="00F83284">
            <w:pPr>
              <w:rPr>
                <w:rFonts w:ascii="Calibri" w:hAnsi="Calibri"/>
                <w:sz w:val="20"/>
                <w:szCs w:val="20"/>
              </w:rPr>
            </w:pPr>
            <w:r w:rsidRPr="004A62C2">
              <w:rPr>
                <w:rFonts w:ascii="Calibri" w:hAnsi="Calibri"/>
                <w:sz w:val="20"/>
                <w:szCs w:val="20"/>
              </w:rPr>
              <w:t xml:space="preserve">Sholt, M., &amp; Gavron, T. (2006). Therapeutic qualities of clay-work in art therapy and psychotherapy: A review. </w:t>
            </w:r>
            <w:r w:rsidRPr="004A62C2">
              <w:rPr>
                <w:rFonts w:ascii="Calibri" w:hAnsi="Calibri"/>
                <w:i/>
                <w:iCs/>
                <w:sz w:val="20"/>
                <w:szCs w:val="20"/>
              </w:rPr>
              <w:t>Art Therapy</w:t>
            </w:r>
            <w:r w:rsidRPr="004A62C2">
              <w:rPr>
                <w:rFonts w:ascii="Calibri" w:hAnsi="Calibri"/>
                <w:sz w:val="20"/>
                <w:szCs w:val="20"/>
              </w:rPr>
              <w:t xml:space="preserve">, </w:t>
            </w:r>
            <w:r w:rsidRPr="004A62C2">
              <w:rPr>
                <w:rFonts w:ascii="Calibri" w:hAnsi="Calibri"/>
                <w:i/>
                <w:iCs/>
                <w:sz w:val="20"/>
                <w:szCs w:val="20"/>
              </w:rPr>
              <w:t>23</w:t>
            </w:r>
            <w:r w:rsidRPr="004A62C2">
              <w:rPr>
                <w:rFonts w:ascii="Calibri" w:hAnsi="Calibri"/>
                <w:sz w:val="20"/>
                <w:szCs w:val="20"/>
              </w:rPr>
              <w:t>(2), 66-72.</w:t>
            </w:r>
          </w:p>
        </w:tc>
      </w:tr>
      <w:tr w:rsidR="007B2610" w:rsidRPr="00FD38E2" w14:paraId="6B251FB7" w14:textId="77777777" w:rsidTr="00D1620D">
        <w:trPr>
          <w:trHeight w:val="530"/>
          <w:jc w:val="center"/>
        </w:trPr>
        <w:tc>
          <w:tcPr>
            <w:tcW w:w="89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A02A15" w14:textId="5C9A12DF" w:rsidR="001B03E5" w:rsidRPr="00FD38E2" w:rsidRDefault="007B2610" w:rsidP="001B03E5">
            <w:pPr>
              <w:rPr>
                <w:rFonts w:ascii="Calibri" w:hAnsi="Calibri"/>
                <w:sz w:val="20"/>
                <w:szCs w:val="20"/>
              </w:rPr>
            </w:pPr>
            <w:r w:rsidRPr="00FD38E2">
              <w:rPr>
                <w:rFonts w:ascii="Calibri" w:hAnsi="Calibri"/>
                <w:b/>
                <w:bCs/>
                <w:sz w:val="20"/>
                <w:szCs w:val="20"/>
              </w:rPr>
              <w:t>Appropriate Populations/DMS 5:</w:t>
            </w:r>
            <w:r w:rsidRPr="00FD38E2">
              <w:rPr>
                <w:rFonts w:ascii="Calibri" w:hAnsi="Calibri"/>
                <w:sz w:val="20"/>
                <w:szCs w:val="20"/>
              </w:rPr>
              <w:t xml:space="preserve"> </w:t>
            </w:r>
            <w:r w:rsidR="00811909" w:rsidRPr="00FD38E2">
              <w:rPr>
                <w:rFonts w:ascii="Calibri" w:hAnsi="Calibri"/>
                <w:sz w:val="20"/>
                <w:szCs w:val="20"/>
              </w:rPr>
              <w:t>Substance Use Disorder</w:t>
            </w:r>
          </w:p>
          <w:p w14:paraId="1DD2ECF9" w14:textId="77777777" w:rsidR="00811909" w:rsidRPr="00FD38E2" w:rsidRDefault="00811909" w:rsidP="001B03E5">
            <w:pPr>
              <w:rPr>
                <w:rFonts w:ascii="Calibri" w:hAnsi="Calibri"/>
                <w:sz w:val="20"/>
                <w:szCs w:val="20"/>
              </w:rPr>
            </w:pPr>
          </w:p>
          <w:p w14:paraId="107B692F" w14:textId="6C2E9D37" w:rsidR="001B03E5" w:rsidRPr="00FD38E2" w:rsidRDefault="00811909" w:rsidP="00811909">
            <w:pPr>
              <w:rPr>
                <w:rFonts w:ascii="Calibri" w:hAnsi="Calibri"/>
                <w:sz w:val="20"/>
                <w:szCs w:val="20"/>
              </w:rPr>
            </w:pPr>
            <w:r w:rsidRPr="00FD38E2">
              <w:rPr>
                <w:rFonts w:ascii="Calibri" w:hAnsi="Calibri"/>
                <w:sz w:val="20"/>
                <w:szCs w:val="20"/>
              </w:rPr>
              <w:t>The following was taken from: https://www.promises.com/resources/addiction-articles/substance-use-disorder-defined/</w:t>
            </w:r>
          </w:p>
          <w:p w14:paraId="721E5C60" w14:textId="1E347DCF" w:rsidR="00811909" w:rsidRPr="00FD38E2" w:rsidRDefault="00811909" w:rsidP="00811909">
            <w:pPr>
              <w:pStyle w:val="NormalWeb"/>
              <w:rPr>
                <w:rFonts w:ascii="Calibri" w:hAnsi="Calibri"/>
                <w:sz w:val="20"/>
                <w:szCs w:val="20"/>
              </w:rPr>
            </w:pPr>
            <w:r w:rsidRPr="00FD38E2">
              <w:rPr>
                <w:rFonts w:ascii="Calibri" w:hAnsi="Calibri"/>
                <w:b/>
                <w:sz w:val="20"/>
                <w:szCs w:val="20"/>
              </w:rPr>
              <w:t>Substance Use Disorder:</w:t>
            </w:r>
            <w:r w:rsidRPr="00FD38E2">
              <w:rPr>
                <w:rFonts w:ascii="Calibri" w:hAnsi="Calibri"/>
                <w:sz w:val="20"/>
                <w:szCs w:val="20"/>
              </w:rPr>
              <w:t xml:space="preserve"> This diagnosis was specifically designed to allow doctors to simultaneously address both addictive and non-addictive dysfunctional substance use in clients. This replaces the DSM-4, the </w:t>
            </w:r>
            <w:r w:rsidRPr="00FD38E2">
              <w:rPr>
                <w:rFonts w:ascii="Calibri" w:hAnsi="Calibri"/>
                <w:sz w:val="20"/>
                <w:szCs w:val="20"/>
              </w:rPr>
              <w:lastRenderedPageBreak/>
              <w:t>diagnostic manual previously used by the APA, which treated addiction and clinically significant abuse as separate distinct issues. Under the DSM-5, there are eight types of substance use disorders that doctors can diagnose. Caffeine is also listed as a substance-related disorder under DSM-5, however, it is not designated as a substance use disorder.</w:t>
            </w:r>
            <w:r w:rsidRPr="00FD38E2">
              <w:rPr>
                <w:rFonts w:ascii="Calibri" w:hAnsi="Calibri"/>
                <w:sz w:val="20"/>
                <w:szCs w:val="20"/>
                <w:vertAlign w:val="superscript"/>
              </w:rPr>
              <w:t>2</w:t>
            </w:r>
          </w:p>
          <w:p w14:paraId="11CAB9E0" w14:textId="77777777" w:rsidR="00811909" w:rsidRPr="00FD38E2" w:rsidRDefault="00811909" w:rsidP="00811909">
            <w:pPr>
              <w:numPr>
                <w:ilvl w:val="0"/>
                <w:numId w:val="19"/>
              </w:numPr>
              <w:spacing w:before="100" w:beforeAutospacing="1" w:after="100" w:afterAutospacing="1"/>
              <w:rPr>
                <w:rFonts w:ascii="Calibri" w:hAnsi="Calibri"/>
                <w:sz w:val="20"/>
                <w:szCs w:val="20"/>
              </w:rPr>
            </w:pPr>
            <w:r w:rsidRPr="00FD38E2">
              <w:rPr>
                <w:rFonts w:ascii="Calibri" w:hAnsi="Calibri"/>
                <w:sz w:val="20"/>
                <w:szCs w:val="20"/>
              </w:rPr>
              <w:t>Alcohol</w:t>
            </w:r>
          </w:p>
          <w:p w14:paraId="2949888A" w14:textId="77777777" w:rsidR="00811909" w:rsidRPr="00FD38E2" w:rsidRDefault="00811909" w:rsidP="00811909">
            <w:pPr>
              <w:numPr>
                <w:ilvl w:val="0"/>
                <w:numId w:val="19"/>
              </w:numPr>
              <w:spacing w:before="100" w:beforeAutospacing="1" w:after="100" w:afterAutospacing="1"/>
              <w:rPr>
                <w:rFonts w:ascii="Calibri" w:hAnsi="Calibri"/>
                <w:sz w:val="20"/>
                <w:szCs w:val="20"/>
              </w:rPr>
            </w:pPr>
            <w:r w:rsidRPr="00FD38E2">
              <w:rPr>
                <w:rFonts w:ascii="Calibri" w:hAnsi="Calibri"/>
                <w:sz w:val="20"/>
                <w:szCs w:val="20"/>
              </w:rPr>
              <w:t>Cannabis (e.g. marijuana)</w:t>
            </w:r>
          </w:p>
          <w:p w14:paraId="0507D886" w14:textId="77777777" w:rsidR="00811909" w:rsidRPr="00FD38E2" w:rsidRDefault="00811909" w:rsidP="00811909">
            <w:pPr>
              <w:numPr>
                <w:ilvl w:val="0"/>
                <w:numId w:val="19"/>
              </w:numPr>
              <w:spacing w:before="100" w:beforeAutospacing="1" w:after="100" w:afterAutospacing="1"/>
              <w:rPr>
                <w:rFonts w:ascii="Calibri" w:hAnsi="Calibri"/>
                <w:sz w:val="20"/>
                <w:szCs w:val="20"/>
              </w:rPr>
            </w:pPr>
            <w:r w:rsidRPr="00FD38E2">
              <w:rPr>
                <w:rFonts w:ascii="Calibri" w:hAnsi="Calibri"/>
                <w:sz w:val="20"/>
                <w:szCs w:val="20"/>
              </w:rPr>
              <w:t>Hallucinogens (e.g. LSD, peyote)</w:t>
            </w:r>
          </w:p>
          <w:p w14:paraId="190A3D9C" w14:textId="77777777" w:rsidR="00811909" w:rsidRPr="00FD38E2" w:rsidRDefault="00811909" w:rsidP="00811909">
            <w:pPr>
              <w:numPr>
                <w:ilvl w:val="0"/>
                <w:numId w:val="19"/>
              </w:numPr>
              <w:spacing w:before="100" w:beforeAutospacing="1" w:after="100" w:afterAutospacing="1"/>
              <w:rPr>
                <w:rFonts w:ascii="Calibri" w:hAnsi="Calibri"/>
                <w:sz w:val="20"/>
                <w:szCs w:val="20"/>
              </w:rPr>
            </w:pPr>
            <w:r w:rsidRPr="00FD38E2">
              <w:rPr>
                <w:rFonts w:ascii="Calibri" w:hAnsi="Calibri"/>
                <w:sz w:val="20"/>
                <w:szCs w:val="20"/>
              </w:rPr>
              <w:t>Inhalants</w:t>
            </w:r>
          </w:p>
          <w:p w14:paraId="38EA549A" w14:textId="77777777" w:rsidR="00811909" w:rsidRPr="00FD38E2" w:rsidRDefault="00811909" w:rsidP="00811909">
            <w:pPr>
              <w:numPr>
                <w:ilvl w:val="0"/>
                <w:numId w:val="19"/>
              </w:numPr>
              <w:spacing w:before="100" w:beforeAutospacing="1" w:after="100" w:afterAutospacing="1"/>
              <w:rPr>
                <w:rFonts w:ascii="Calibri" w:hAnsi="Calibri"/>
                <w:sz w:val="20"/>
                <w:szCs w:val="20"/>
              </w:rPr>
            </w:pPr>
            <w:r w:rsidRPr="00FD38E2">
              <w:rPr>
                <w:rFonts w:ascii="Calibri" w:hAnsi="Calibri"/>
                <w:sz w:val="20"/>
                <w:szCs w:val="20"/>
              </w:rPr>
              <w:t>Opioid (e.g., heroin)</w:t>
            </w:r>
          </w:p>
          <w:p w14:paraId="10BC6400" w14:textId="77777777" w:rsidR="00811909" w:rsidRPr="00FD38E2" w:rsidRDefault="00811909" w:rsidP="00811909">
            <w:pPr>
              <w:numPr>
                <w:ilvl w:val="0"/>
                <w:numId w:val="19"/>
              </w:numPr>
              <w:spacing w:before="100" w:beforeAutospacing="1" w:after="100" w:afterAutospacing="1"/>
              <w:rPr>
                <w:rFonts w:ascii="Calibri" w:hAnsi="Calibri"/>
                <w:sz w:val="20"/>
                <w:szCs w:val="20"/>
              </w:rPr>
            </w:pPr>
            <w:r w:rsidRPr="00FD38E2">
              <w:rPr>
                <w:rFonts w:ascii="Calibri" w:hAnsi="Calibri"/>
                <w:sz w:val="20"/>
                <w:szCs w:val="20"/>
              </w:rPr>
              <w:t>Sedatives, hypnotics, or anxiolytics (e.g. Valium, Xanax)</w:t>
            </w:r>
          </w:p>
          <w:p w14:paraId="2655157D" w14:textId="77777777" w:rsidR="00811909" w:rsidRPr="00FD38E2" w:rsidRDefault="00811909" w:rsidP="00811909">
            <w:pPr>
              <w:numPr>
                <w:ilvl w:val="0"/>
                <w:numId w:val="19"/>
              </w:numPr>
              <w:spacing w:before="100" w:beforeAutospacing="1" w:after="100" w:afterAutospacing="1"/>
              <w:rPr>
                <w:rFonts w:ascii="Calibri" w:hAnsi="Calibri"/>
                <w:sz w:val="20"/>
                <w:szCs w:val="20"/>
              </w:rPr>
            </w:pPr>
            <w:r w:rsidRPr="00FD38E2">
              <w:rPr>
                <w:rFonts w:ascii="Calibri" w:hAnsi="Calibri"/>
                <w:sz w:val="20"/>
                <w:szCs w:val="20"/>
              </w:rPr>
              <w:t>Stimulants (cocaine, methamphetamine)</w:t>
            </w:r>
          </w:p>
          <w:p w14:paraId="29262CCF" w14:textId="77777777" w:rsidR="00811909" w:rsidRPr="00FD38E2" w:rsidRDefault="00811909" w:rsidP="00811909">
            <w:pPr>
              <w:numPr>
                <w:ilvl w:val="0"/>
                <w:numId w:val="19"/>
              </w:numPr>
              <w:spacing w:before="100" w:beforeAutospacing="1" w:after="100" w:afterAutospacing="1"/>
              <w:rPr>
                <w:rFonts w:ascii="Calibri" w:hAnsi="Calibri"/>
                <w:sz w:val="20"/>
                <w:szCs w:val="20"/>
              </w:rPr>
            </w:pPr>
            <w:r w:rsidRPr="00FD38E2">
              <w:rPr>
                <w:rFonts w:ascii="Calibri" w:hAnsi="Calibri"/>
                <w:sz w:val="20"/>
                <w:szCs w:val="20"/>
              </w:rPr>
              <w:t>Tobacco</w:t>
            </w:r>
          </w:p>
          <w:p w14:paraId="3891D738" w14:textId="77777777" w:rsidR="00811909" w:rsidRPr="00FD38E2" w:rsidRDefault="00811909" w:rsidP="00811909">
            <w:pPr>
              <w:pStyle w:val="NormalWeb"/>
              <w:rPr>
                <w:rFonts w:ascii="Calibri" w:hAnsi="Calibri"/>
                <w:sz w:val="20"/>
                <w:szCs w:val="20"/>
              </w:rPr>
            </w:pPr>
            <w:r w:rsidRPr="00FD38E2">
              <w:rPr>
                <w:rFonts w:ascii="Calibri" w:hAnsi="Calibri"/>
                <w:sz w:val="20"/>
                <w:szCs w:val="20"/>
              </w:rPr>
              <w:t>Regardless of the substance used, diagnosis is based on a pathological set of 11 behaviors that fall into four basic categories, with specific patterns in each category, as follows.</w:t>
            </w:r>
            <w:r w:rsidRPr="00FD38E2">
              <w:rPr>
                <w:rFonts w:ascii="Calibri" w:hAnsi="Calibri"/>
                <w:sz w:val="20"/>
                <w:szCs w:val="20"/>
                <w:vertAlign w:val="superscript"/>
              </w:rPr>
              <w:t>2</w:t>
            </w:r>
          </w:p>
          <w:p w14:paraId="4DFA46E6" w14:textId="77777777" w:rsidR="00811909" w:rsidRPr="00FD38E2" w:rsidRDefault="00811909" w:rsidP="00811909">
            <w:pPr>
              <w:pStyle w:val="NormalWeb"/>
              <w:rPr>
                <w:rFonts w:ascii="Calibri" w:hAnsi="Calibri"/>
                <w:sz w:val="20"/>
                <w:szCs w:val="20"/>
              </w:rPr>
            </w:pPr>
            <w:r w:rsidRPr="00FD38E2">
              <w:rPr>
                <w:rStyle w:val="Strong"/>
                <w:rFonts w:ascii="Calibri" w:hAnsi="Calibri"/>
                <w:sz w:val="20"/>
                <w:szCs w:val="20"/>
              </w:rPr>
              <w:t>Impaired control:</w:t>
            </w:r>
            <w:r w:rsidRPr="00FD38E2">
              <w:rPr>
                <w:rFonts w:ascii="Calibri" w:hAnsi="Calibri"/>
                <w:sz w:val="20"/>
                <w:szCs w:val="20"/>
              </w:rPr>
              <w:t xml:space="preserve"> Using for longer periods of time than intended, or using larger amounts than intended; wanting to reduce use, yet being unsuccessful in doing so; spending excessive time getting/using/recovering; cravings that are so intense it is difficult to think about anything else.</w:t>
            </w:r>
          </w:p>
          <w:p w14:paraId="157ED14E" w14:textId="77777777" w:rsidR="00811909" w:rsidRPr="00FD38E2" w:rsidRDefault="00811909" w:rsidP="00811909">
            <w:pPr>
              <w:pStyle w:val="NormalWeb"/>
              <w:rPr>
                <w:rFonts w:ascii="Calibri" w:hAnsi="Calibri"/>
                <w:sz w:val="20"/>
                <w:szCs w:val="20"/>
              </w:rPr>
            </w:pPr>
            <w:r w:rsidRPr="00FD38E2">
              <w:rPr>
                <w:rStyle w:val="Strong"/>
                <w:rFonts w:ascii="Calibri" w:hAnsi="Calibri"/>
                <w:sz w:val="20"/>
                <w:szCs w:val="20"/>
              </w:rPr>
              <w:t>Social impairment:</w:t>
            </w:r>
            <w:r w:rsidRPr="00FD38E2">
              <w:rPr>
                <w:rFonts w:ascii="Calibri" w:hAnsi="Calibri"/>
                <w:sz w:val="20"/>
                <w:szCs w:val="20"/>
              </w:rPr>
              <w:t xml:space="preserve"> People may continue to use despite problems with work, school or family/social obligations. This may include repeated work absences, poor school performance, child neglect or failure to meet household responsibilities.</w:t>
            </w:r>
          </w:p>
          <w:p w14:paraId="3D305874" w14:textId="77777777" w:rsidR="00811909" w:rsidRPr="00FD38E2" w:rsidRDefault="00811909" w:rsidP="00811909">
            <w:pPr>
              <w:pStyle w:val="NormalWeb"/>
              <w:rPr>
                <w:rFonts w:ascii="Calibri" w:hAnsi="Calibri"/>
                <w:sz w:val="20"/>
                <w:szCs w:val="20"/>
              </w:rPr>
            </w:pPr>
            <w:r w:rsidRPr="00FD38E2">
              <w:rPr>
                <w:rFonts w:ascii="Calibri" w:hAnsi="Calibri"/>
                <w:sz w:val="20"/>
                <w:szCs w:val="20"/>
              </w:rPr>
              <w:t>Addiction may also be indicated when someone continues using substances despite having interpersonal problems caused by its use. This may include arguments with family members about the substance use, as well as losing important friendships because of continued use. Meaningful social and recreational activities may be abandoned or curtailed due to substance use.</w:t>
            </w:r>
          </w:p>
          <w:p w14:paraId="02BE400C" w14:textId="77777777" w:rsidR="00811909" w:rsidRPr="00FD38E2" w:rsidRDefault="00811909" w:rsidP="00811909">
            <w:pPr>
              <w:pStyle w:val="NormalWeb"/>
              <w:rPr>
                <w:rFonts w:ascii="Calibri" w:hAnsi="Calibri"/>
                <w:sz w:val="20"/>
                <w:szCs w:val="20"/>
              </w:rPr>
            </w:pPr>
            <w:r w:rsidRPr="00FD38E2">
              <w:rPr>
                <w:rStyle w:val="Strong"/>
                <w:rFonts w:ascii="Calibri" w:hAnsi="Calibri"/>
                <w:sz w:val="20"/>
                <w:szCs w:val="20"/>
              </w:rPr>
              <w:t>Risky use:</w:t>
            </w:r>
            <w:r w:rsidRPr="00FD38E2">
              <w:rPr>
                <w:rFonts w:ascii="Calibri" w:hAnsi="Calibri"/>
                <w:sz w:val="20"/>
                <w:szCs w:val="20"/>
              </w:rPr>
              <w:t xml:space="preserve"> Addiction may be indicated when someone repeatedly uses substances in physically dangerous situations. This may include using alcohol or other drugs while operating machinery or driving a car. Some people continue to use addictive substances even though they are aware it is causing or worsening physical and psychological problems. An example is a person who continues to drink alcohol despite having liver failure.</w:t>
            </w:r>
          </w:p>
          <w:p w14:paraId="77C5679E" w14:textId="33C34568" w:rsidR="001B03E5" w:rsidRPr="00FD38E2" w:rsidRDefault="00811909" w:rsidP="00811909">
            <w:pPr>
              <w:pStyle w:val="NormalWeb"/>
              <w:rPr>
                <w:rFonts w:ascii="Calibri" w:hAnsi="Calibri"/>
                <w:sz w:val="20"/>
                <w:szCs w:val="20"/>
              </w:rPr>
            </w:pPr>
            <w:r w:rsidRPr="00FD38E2">
              <w:rPr>
                <w:rFonts w:ascii="Calibri" w:hAnsi="Calibri"/>
                <w:sz w:val="20"/>
                <w:szCs w:val="20"/>
              </w:rPr>
              <w:t>Pharmacological indicators (tolerance and withdrawal): Tolerance occurs when a person needs to increase the amount of a substance to achieve the same desired effect. The “desired effect” could be trying to avoid withdrawal symptoms or getting high. Withdrawal is the body’s response to the abrupt cessation of a drug after it has developed a tolerance to it. Withdrawal symptoms depend on the type of drug and duration of use.</w:t>
            </w:r>
          </w:p>
        </w:tc>
      </w:tr>
      <w:tr w:rsidR="007B2610" w:rsidRPr="00FD38E2" w14:paraId="7DEE7D85" w14:textId="77777777" w:rsidTr="00D1620D">
        <w:trPr>
          <w:trHeight w:val="801"/>
          <w:jc w:val="center"/>
        </w:trPr>
        <w:tc>
          <w:tcPr>
            <w:tcW w:w="8995" w:type="dxa"/>
            <w:gridSpan w:val="2"/>
            <w:tcBorders>
              <w:top w:val="single" w:sz="4" w:space="0" w:color="000000"/>
              <w:left w:val="single" w:sz="4" w:space="0" w:color="000000"/>
              <w:right w:val="single" w:sz="4" w:space="0" w:color="000000"/>
            </w:tcBorders>
            <w:shd w:val="clear" w:color="auto" w:fill="auto"/>
            <w:tcMar>
              <w:top w:w="80" w:type="dxa"/>
              <w:left w:w="80" w:type="dxa"/>
              <w:bottom w:w="80" w:type="dxa"/>
              <w:right w:w="80" w:type="dxa"/>
            </w:tcMar>
          </w:tcPr>
          <w:p w14:paraId="0A3EB17C" w14:textId="77777777" w:rsidR="007B2610" w:rsidRPr="00FD38E2" w:rsidRDefault="007B2610" w:rsidP="007B2610">
            <w:pPr>
              <w:rPr>
                <w:rFonts w:ascii="Calibri" w:hAnsi="Calibri"/>
                <w:sz w:val="20"/>
                <w:szCs w:val="20"/>
              </w:rPr>
            </w:pPr>
            <w:r w:rsidRPr="00FD38E2">
              <w:rPr>
                <w:rFonts w:ascii="Calibri" w:hAnsi="Calibri"/>
                <w:b/>
                <w:bCs/>
                <w:sz w:val="20"/>
                <w:szCs w:val="20"/>
              </w:rPr>
              <w:lastRenderedPageBreak/>
              <w:t>Adaptations:</w:t>
            </w:r>
            <w:r w:rsidRPr="00FD38E2">
              <w:rPr>
                <w:rFonts w:ascii="Calibri" w:hAnsi="Calibri"/>
                <w:sz w:val="20"/>
                <w:szCs w:val="20"/>
              </w:rPr>
              <w:t xml:space="preserve"> </w:t>
            </w:r>
          </w:p>
          <w:p w14:paraId="222B9B38" w14:textId="05864E86" w:rsidR="007B2610" w:rsidRPr="00FD38E2" w:rsidRDefault="00F723E1" w:rsidP="00881095">
            <w:pPr>
              <w:rPr>
                <w:rFonts w:ascii="Calibri" w:hAnsi="Calibri"/>
                <w:sz w:val="20"/>
                <w:szCs w:val="20"/>
              </w:rPr>
            </w:pPr>
            <w:r w:rsidRPr="00FD38E2">
              <w:rPr>
                <w:rFonts w:ascii="Calibri" w:hAnsi="Calibri"/>
                <w:sz w:val="20"/>
                <w:szCs w:val="20"/>
              </w:rPr>
              <w:t xml:space="preserve">This can be a challenging project for someone who is shaking due to meds. In that case, it may make sense to have some pre-built sides done so that they can be assembled easily. This way, someone who is struggling can focus on the rice paper </w:t>
            </w:r>
            <w:r w:rsidR="00881095" w:rsidRPr="00FD38E2">
              <w:rPr>
                <w:rFonts w:ascii="Calibri" w:hAnsi="Calibri"/>
                <w:sz w:val="20"/>
                <w:szCs w:val="20"/>
              </w:rPr>
              <w:t xml:space="preserve">portion, using the glue stick and the colored rice paper to create colorful side panels for the piece. </w:t>
            </w:r>
            <w:r w:rsidRPr="00FD38E2">
              <w:rPr>
                <w:rFonts w:ascii="Calibri" w:hAnsi="Calibri"/>
                <w:sz w:val="20"/>
                <w:szCs w:val="20"/>
              </w:rPr>
              <w:t xml:space="preserve"> </w:t>
            </w:r>
          </w:p>
        </w:tc>
      </w:tr>
      <w:tr w:rsidR="007B2610" w:rsidRPr="00FD38E2" w14:paraId="0A951B04" w14:textId="77777777" w:rsidTr="003B4FAA">
        <w:trPr>
          <w:trHeight w:val="783"/>
          <w:jc w:val="center"/>
        </w:trPr>
        <w:tc>
          <w:tcPr>
            <w:tcW w:w="89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F1A6B5" w14:textId="1B960AC7" w:rsidR="007B2610" w:rsidRPr="00FD38E2" w:rsidRDefault="007B2610" w:rsidP="00881095">
            <w:pPr>
              <w:pStyle w:val="Heading1"/>
              <w:rPr>
                <w:rFonts w:ascii="Calibri" w:hAnsi="Calibri"/>
                <w:b w:val="0"/>
                <w:sz w:val="20"/>
                <w:szCs w:val="20"/>
              </w:rPr>
            </w:pPr>
            <w:r w:rsidRPr="00FD38E2">
              <w:rPr>
                <w:rFonts w:ascii="Calibri" w:hAnsi="Calibri"/>
                <w:sz w:val="20"/>
                <w:szCs w:val="20"/>
              </w:rPr>
              <w:t xml:space="preserve">Creative Options: </w:t>
            </w:r>
            <w:r w:rsidR="001D6739" w:rsidRPr="00FD38E2">
              <w:rPr>
                <w:rFonts w:ascii="Calibri" w:hAnsi="Calibri"/>
                <w:sz w:val="20"/>
                <w:szCs w:val="20"/>
              </w:rPr>
              <w:t xml:space="preserve"> </w:t>
            </w:r>
            <w:r w:rsidRPr="00FD38E2">
              <w:rPr>
                <w:rFonts w:ascii="Calibri" w:hAnsi="Calibri"/>
                <w:b w:val="0"/>
                <w:sz w:val="20"/>
                <w:szCs w:val="20"/>
              </w:rPr>
              <w:t xml:space="preserve">Offer </w:t>
            </w:r>
            <w:r w:rsidR="00881095" w:rsidRPr="00FD38E2">
              <w:rPr>
                <w:rFonts w:ascii="Calibri" w:hAnsi="Calibri"/>
                <w:b w:val="0"/>
                <w:sz w:val="20"/>
                <w:szCs w:val="20"/>
              </w:rPr>
              <w:t xml:space="preserve">black pens (Sharpie Permanent Ultra-Fine Point Markers, Black, Pack Of 12) for drawing on the rice paper before or after the sides and the full piece is built. If the full piece is built, this works for drawing on separate pieces of rice paper then adding it the piece. If the piece isn’t built, the pens </w:t>
            </w:r>
            <w:r w:rsidR="00881095" w:rsidRPr="00FD38E2">
              <w:rPr>
                <w:rFonts w:ascii="Calibri" w:hAnsi="Calibri"/>
                <w:b w:val="0"/>
                <w:sz w:val="20"/>
                <w:szCs w:val="20"/>
              </w:rPr>
              <w:lastRenderedPageBreak/>
              <w:t>can be used to mark the sides easily without bleeding if the paper is placed against a hard work surface. The designs that can be created with black pen on the white paper (once lit up with the bulb) and plugged in can look striking.</w:t>
            </w:r>
          </w:p>
        </w:tc>
      </w:tr>
      <w:tr w:rsidR="003B4FAA" w:rsidRPr="00FD38E2" w14:paraId="5F823DDA" w14:textId="77777777" w:rsidTr="003B4FAA">
        <w:trPr>
          <w:trHeight w:val="288"/>
          <w:jc w:val="center"/>
        </w:trPr>
        <w:tc>
          <w:tcPr>
            <w:tcW w:w="89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155C49" w14:textId="284C079C" w:rsidR="003B4FAA" w:rsidRPr="00FD38E2" w:rsidRDefault="003B4FAA" w:rsidP="00881095">
            <w:pPr>
              <w:pStyle w:val="Heading1"/>
              <w:rPr>
                <w:rFonts w:ascii="Calibri" w:hAnsi="Calibri"/>
                <w:sz w:val="20"/>
                <w:szCs w:val="20"/>
              </w:rPr>
            </w:pPr>
            <w:r>
              <w:rPr>
                <w:rFonts w:ascii="Calibri" w:hAnsi="Calibri"/>
                <w:sz w:val="20"/>
                <w:szCs w:val="20"/>
              </w:rPr>
              <w:lastRenderedPageBreak/>
              <w:t xml:space="preserve">Theory: </w:t>
            </w:r>
            <w:r w:rsidR="00366D69">
              <w:rPr>
                <w:rFonts w:ascii="Calibri" w:hAnsi="Calibri"/>
                <w:sz w:val="20"/>
                <w:szCs w:val="20"/>
              </w:rPr>
              <w:t>Jungian and Mindfulness</w:t>
            </w:r>
          </w:p>
        </w:tc>
      </w:tr>
    </w:tbl>
    <w:p w14:paraId="60719050" w14:textId="7D40FC9D" w:rsidR="00CD1A52" w:rsidRPr="00FD38E2" w:rsidRDefault="00CD1A52" w:rsidP="007B2610">
      <w:pPr>
        <w:rPr>
          <w:rFonts w:ascii="Calibri" w:eastAsia="Book Antiqua Bold" w:hAnsi="Calibri" w:cs="Book Antiqua Bold"/>
          <w:b/>
          <w:bCs/>
          <w:sz w:val="20"/>
          <w:szCs w:val="20"/>
        </w:rPr>
      </w:pPr>
    </w:p>
    <w:tbl>
      <w:tblPr>
        <w:tblStyle w:val="TableGrid"/>
        <w:tblW w:w="9000" w:type="dxa"/>
        <w:tblInd w:w="-185" w:type="dxa"/>
        <w:tblLayout w:type="fixed"/>
        <w:tblLook w:val="04A0" w:firstRow="1" w:lastRow="0" w:firstColumn="1" w:lastColumn="0" w:noHBand="0" w:noVBand="1"/>
      </w:tblPr>
      <w:tblGrid>
        <w:gridCol w:w="4500"/>
        <w:gridCol w:w="4500"/>
      </w:tblGrid>
      <w:tr w:rsidR="00D0304F" w:rsidRPr="00FD38E2" w14:paraId="08E24248" w14:textId="77777777" w:rsidTr="001D6739">
        <w:trPr>
          <w:trHeight w:val="243"/>
        </w:trPr>
        <w:tc>
          <w:tcPr>
            <w:tcW w:w="4500" w:type="dxa"/>
          </w:tcPr>
          <w:p w14:paraId="1363D727" w14:textId="2E295AB5" w:rsidR="00C83878" w:rsidRPr="00FD38E2" w:rsidRDefault="00820E21" w:rsidP="00C83878">
            <w:pPr>
              <w:jc w:val="center"/>
              <w:rPr>
                <w:rFonts w:ascii="Calibri" w:eastAsia="Book Antiqua Bold" w:hAnsi="Calibri" w:cs="Book Antiqua Bold"/>
                <w:b/>
                <w:bCs/>
                <w:sz w:val="20"/>
                <w:szCs w:val="20"/>
              </w:rPr>
            </w:pPr>
            <w:r>
              <w:rPr>
                <w:rFonts w:ascii="Calibri" w:eastAsia="Book Antiqua Bold" w:hAnsi="Calibri" w:cs="Book Antiqua Bold"/>
                <w:b/>
                <w:bCs/>
                <w:sz w:val="20"/>
                <w:szCs w:val="20"/>
              </w:rPr>
              <w:t>Wire exterior of outside container</w:t>
            </w:r>
          </w:p>
        </w:tc>
        <w:tc>
          <w:tcPr>
            <w:tcW w:w="4500" w:type="dxa"/>
          </w:tcPr>
          <w:p w14:paraId="7841A19F" w14:textId="5A64A148" w:rsidR="00C83878" w:rsidRPr="00FD38E2" w:rsidRDefault="00820E21" w:rsidP="00C83878">
            <w:pPr>
              <w:jc w:val="center"/>
              <w:rPr>
                <w:rFonts w:ascii="Calibri" w:eastAsia="Book Antiqua Bold" w:hAnsi="Calibri" w:cs="Book Antiqua Bold"/>
                <w:b/>
                <w:bCs/>
                <w:sz w:val="20"/>
                <w:szCs w:val="20"/>
              </w:rPr>
            </w:pPr>
            <w:r>
              <w:rPr>
                <w:rFonts w:ascii="Calibri" w:eastAsia="Book Antiqua Bold" w:hAnsi="Calibri" w:cs="Book Antiqua Bold"/>
                <w:b/>
                <w:bCs/>
                <w:sz w:val="20"/>
                <w:szCs w:val="20"/>
              </w:rPr>
              <w:t>Moon with lights inside</w:t>
            </w:r>
          </w:p>
        </w:tc>
      </w:tr>
      <w:tr w:rsidR="00D0304F" w:rsidRPr="00FD38E2" w14:paraId="0947CABA" w14:textId="77777777" w:rsidTr="001D6739">
        <w:trPr>
          <w:trHeight w:val="3185"/>
        </w:trPr>
        <w:tc>
          <w:tcPr>
            <w:tcW w:w="4500" w:type="dxa"/>
          </w:tcPr>
          <w:p w14:paraId="6B157ED3" w14:textId="45AF365F" w:rsidR="00C83878" w:rsidRPr="00FD38E2" w:rsidRDefault="00820E21" w:rsidP="00D0304F">
            <w:pPr>
              <w:jc w:val="center"/>
              <w:rPr>
                <w:rFonts w:ascii="Calibri" w:eastAsia="Book Antiqua Bold" w:hAnsi="Calibri" w:cs="Book Antiqua Bold"/>
                <w:b/>
                <w:bCs/>
                <w:sz w:val="20"/>
                <w:szCs w:val="20"/>
              </w:rPr>
            </w:pPr>
            <w:r>
              <w:rPr>
                <w:rFonts w:ascii="Calibri" w:eastAsia="Book Antiqua Bold" w:hAnsi="Calibri" w:cs="Book Antiqua Bold"/>
                <w:b/>
                <w:bCs/>
                <w:noProof/>
                <w:sz w:val="20"/>
                <w:szCs w:val="20"/>
              </w:rPr>
              <w:drawing>
                <wp:inline distT="0" distB="0" distL="0" distR="0" wp14:anchorId="6DC5B386" wp14:editId="7C35471A">
                  <wp:extent cx="2592003" cy="345600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on_3.JPG"/>
                          <pic:cNvPicPr/>
                        </pic:nvPicPr>
                        <pic:blipFill>
                          <a:blip r:embed="rId8">
                            <a:extLst>
                              <a:ext uri="{28A0092B-C50C-407E-A947-70E740481C1C}">
                                <a14:useLocalDpi xmlns:a14="http://schemas.microsoft.com/office/drawing/2010/main" val="0"/>
                              </a:ext>
                            </a:extLst>
                          </a:blip>
                          <a:stretch>
                            <a:fillRect/>
                          </a:stretch>
                        </pic:blipFill>
                        <pic:spPr>
                          <a:xfrm>
                            <a:off x="0" y="0"/>
                            <a:ext cx="2592003" cy="3456004"/>
                          </a:xfrm>
                          <a:prstGeom prst="rect">
                            <a:avLst/>
                          </a:prstGeom>
                        </pic:spPr>
                      </pic:pic>
                    </a:graphicData>
                  </a:graphic>
                </wp:inline>
              </w:drawing>
            </w:r>
          </w:p>
        </w:tc>
        <w:tc>
          <w:tcPr>
            <w:tcW w:w="4500" w:type="dxa"/>
          </w:tcPr>
          <w:p w14:paraId="32AF471C" w14:textId="4FEE0167" w:rsidR="00C83878" w:rsidRPr="00FD38E2" w:rsidRDefault="00820E21" w:rsidP="00D0304F">
            <w:pPr>
              <w:jc w:val="center"/>
              <w:rPr>
                <w:rFonts w:ascii="Calibri" w:eastAsia="Book Antiqua Bold" w:hAnsi="Calibri" w:cs="Book Antiqua Bold"/>
                <w:b/>
                <w:bCs/>
                <w:sz w:val="20"/>
                <w:szCs w:val="20"/>
              </w:rPr>
            </w:pPr>
            <w:r>
              <w:rPr>
                <w:rFonts w:ascii="Calibri" w:eastAsia="Book Antiqua Bold" w:hAnsi="Calibri" w:cs="Book Antiqua Bold"/>
                <w:b/>
                <w:bCs/>
                <w:noProof/>
                <w:sz w:val="20"/>
                <w:szCs w:val="20"/>
              </w:rPr>
              <w:drawing>
                <wp:inline distT="0" distB="0" distL="0" distR="0" wp14:anchorId="78B8B850" wp14:editId="7D283FBA">
                  <wp:extent cx="2598918" cy="346522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on_2.JPG"/>
                          <pic:cNvPicPr/>
                        </pic:nvPicPr>
                        <pic:blipFill>
                          <a:blip r:embed="rId9">
                            <a:extLst>
                              <a:ext uri="{28A0092B-C50C-407E-A947-70E740481C1C}">
                                <a14:useLocalDpi xmlns:a14="http://schemas.microsoft.com/office/drawing/2010/main" val="0"/>
                              </a:ext>
                            </a:extLst>
                          </a:blip>
                          <a:stretch>
                            <a:fillRect/>
                          </a:stretch>
                        </pic:blipFill>
                        <pic:spPr>
                          <a:xfrm>
                            <a:off x="0" y="0"/>
                            <a:ext cx="2598918" cy="3465224"/>
                          </a:xfrm>
                          <a:prstGeom prst="rect">
                            <a:avLst/>
                          </a:prstGeom>
                        </pic:spPr>
                      </pic:pic>
                    </a:graphicData>
                  </a:graphic>
                </wp:inline>
              </w:drawing>
            </w:r>
          </w:p>
        </w:tc>
      </w:tr>
      <w:tr w:rsidR="001B685A" w:rsidRPr="00FD38E2" w14:paraId="63246567" w14:textId="77777777" w:rsidTr="001D6739">
        <w:trPr>
          <w:trHeight w:val="243"/>
        </w:trPr>
        <w:tc>
          <w:tcPr>
            <w:tcW w:w="4500" w:type="dxa"/>
          </w:tcPr>
          <w:p w14:paraId="2238F4F9" w14:textId="2575104D" w:rsidR="001B685A" w:rsidRPr="00FD38E2" w:rsidRDefault="00820E21" w:rsidP="001B685A">
            <w:pPr>
              <w:jc w:val="center"/>
              <w:rPr>
                <w:rFonts w:ascii="Calibri" w:eastAsia="Book Antiqua Bold" w:hAnsi="Calibri" w:cs="Book Antiqua Bold"/>
                <w:b/>
                <w:bCs/>
                <w:sz w:val="20"/>
                <w:szCs w:val="20"/>
              </w:rPr>
            </w:pPr>
            <w:r>
              <w:rPr>
                <w:rFonts w:ascii="Calibri" w:eastAsia="Book Antiqua Bold" w:hAnsi="Calibri" w:cs="Book Antiqua Bold"/>
                <w:b/>
                <w:bCs/>
                <w:sz w:val="20"/>
                <w:szCs w:val="20"/>
              </w:rPr>
              <w:t>Top view of moon next to wire cage</w:t>
            </w:r>
          </w:p>
        </w:tc>
        <w:tc>
          <w:tcPr>
            <w:tcW w:w="4500" w:type="dxa"/>
          </w:tcPr>
          <w:p w14:paraId="7E1ABF28" w14:textId="0D66408F" w:rsidR="001B685A" w:rsidRPr="00FD38E2" w:rsidRDefault="0079753A" w:rsidP="001B685A">
            <w:pPr>
              <w:jc w:val="center"/>
              <w:rPr>
                <w:rFonts w:ascii="Calibri" w:eastAsia="Book Antiqua Bold" w:hAnsi="Calibri" w:cs="Book Antiqua Bold"/>
                <w:b/>
                <w:bCs/>
                <w:sz w:val="20"/>
                <w:szCs w:val="20"/>
              </w:rPr>
            </w:pPr>
            <w:r>
              <w:rPr>
                <w:rFonts w:ascii="Calibri" w:eastAsia="Book Antiqua Bold" w:hAnsi="Calibri" w:cs="Book Antiqua Bold"/>
                <w:b/>
                <w:bCs/>
                <w:sz w:val="20"/>
                <w:szCs w:val="20"/>
              </w:rPr>
              <w:t xml:space="preserve"> </w:t>
            </w:r>
            <w:bookmarkStart w:id="0" w:name="_GoBack"/>
            <w:bookmarkEnd w:id="0"/>
          </w:p>
        </w:tc>
      </w:tr>
      <w:tr w:rsidR="00D0304F" w:rsidRPr="00FD38E2" w14:paraId="31CD5E35" w14:textId="77777777" w:rsidTr="001D6739">
        <w:trPr>
          <w:trHeight w:val="3207"/>
        </w:trPr>
        <w:tc>
          <w:tcPr>
            <w:tcW w:w="4500" w:type="dxa"/>
          </w:tcPr>
          <w:p w14:paraId="065314A3" w14:textId="5BEE195D" w:rsidR="001B685A" w:rsidRPr="00FD38E2" w:rsidRDefault="00820E21" w:rsidP="00D0304F">
            <w:pPr>
              <w:jc w:val="center"/>
              <w:rPr>
                <w:rFonts w:ascii="Calibri" w:eastAsia="Book Antiqua Bold" w:hAnsi="Calibri" w:cs="Book Antiqua Bold"/>
                <w:b/>
                <w:bCs/>
                <w:sz w:val="20"/>
                <w:szCs w:val="20"/>
              </w:rPr>
            </w:pPr>
            <w:r>
              <w:rPr>
                <w:rFonts w:ascii="Calibri" w:eastAsia="Book Antiqua Bold" w:hAnsi="Calibri" w:cs="Book Antiqua Bold"/>
                <w:b/>
                <w:bCs/>
                <w:noProof/>
                <w:sz w:val="20"/>
                <w:szCs w:val="20"/>
              </w:rPr>
              <w:drawing>
                <wp:inline distT="0" distB="0" distL="0" distR="0" wp14:anchorId="584FDE66" wp14:editId="07D7E50F">
                  <wp:extent cx="2190866" cy="302556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on_1.JPG"/>
                          <pic:cNvPicPr/>
                        </pic:nvPicPr>
                        <pic:blipFill>
                          <a:blip r:embed="rId10">
                            <a:extLst>
                              <a:ext uri="{28A0092B-C50C-407E-A947-70E740481C1C}">
                                <a14:useLocalDpi xmlns:a14="http://schemas.microsoft.com/office/drawing/2010/main" val="0"/>
                              </a:ext>
                            </a:extLst>
                          </a:blip>
                          <a:stretch>
                            <a:fillRect/>
                          </a:stretch>
                        </pic:blipFill>
                        <pic:spPr>
                          <a:xfrm>
                            <a:off x="0" y="0"/>
                            <a:ext cx="2190866" cy="3025568"/>
                          </a:xfrm>
                          <a:prstGeom prst="rect">
                            <a:avLst/>
                          </a:prstGeom>
                        </pic:spPr>
                      </pic:pic>
                    </a:graphicData>
                  </a:graphic>
                </wp:inline>
              </w:drawing>
            </w:r>
          </w:p>
        </w:tc>
        <w:tc>
          <w:tcPr>
            <w:tcW w:w="4500" w:type="dxa"/>
          </w:tcPr>
          <w:p w14:paraId="3C4B5A20" w14:textId="17963F17" w:rsidR="001B685A" w:rsidRPr="00FD38E2" w:rsidRDefault="001B685A" w:rsidP="003D51D8">
            <w:pPr>
              <w:rPr>
                <w:rFonts w:ascii="Calibri" w:eastAsia="Book Antiqua Bold" w:hAnsi="Calibri" w:cs="Book Antiqua Bold"/>
                <w:b/>
                <w:bCs/>
                <w:sz w:val="20"/>
                <w:szCs w:val="20"/>
              </w:rPr>
            </w:pPr>
          </w:p>
        </w:tc>
      </w:tr>
    </w:tbl>
    <w:p w14:paraId="21F6C1D9" w14:textId="161A4684" w:rsidR="001B03E5" w:rsidRPr="00FD38E2" w:rsidRDefault="001B03E5" w:rsidP="000B76AF">
      <w:pPr>
        <w:rPr>
          <w:rFonts w:ascii="Calibri" w:hAnsi="Calibri"/>
          <w:sz w:val="20"/>
          <w:szCs w:val="20"/>
        </w:rPr>
      </w:pPr>
    </w:p>
    <w:sectPr w:rsidR="001B03E5" w:rsidRPr="00FD38E2">
      <w:headerReference w:type="even" r:id="rId11"/>
      <w:headerReference w:type="default" r:id="rId12"/>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E66E64" w14:textId="77777777" w:rsidR="0003358F" w:rsidRDefault="0003358F">
      <w:r>
        <w:separator/>
      </w:r>
    </w:p>
  </w:endnote>
  <w:endnote w:type="continuationSeparator" w:id="0">
    <w:p w14:paraId="498985A1" w14:textId="77777777" w:rsidR="0003358F" w:rsidRDefault="000335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Unicode MS">
    <w:panose1 w:val="020B0604020202020204"/>
    <w:charset w:val="00"/>
    <w:family w:val="auto"/>
    <w:pitch w:val="variable"/>
    <w:sig w:usb0="F7FFAFFF" w:usb1="E9DFFFFF" w:usb2="0000003F" w:usb3="00000000" w:csb0="003F01FF"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Book Antiqua Bold">
    <w:charset w:val="00"/>
    <w:family w:val="auto"/>
    <w:pitch w:val="variable"/>
    <w:sig w:usb0="00000287" w:usb1="00000000" w:usb2="00000000" w:usb3="00000000" w:csb0="0000009F" w:csb1="00000000"/>
  </w:font>
  <w:font w:name="Times">
    <w:panose1 w:val="0000050000000002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56F371" w14:textId="77777777" w:rsidR="0003358F" w:rsidRDefault="0003358F">
      <w:r>
        <w:separator/>
      </w:r>
    </w:p>
  </w:footnote>
  <w:footnote w:type="continuationSeparator" w:id="0">
    <w:p w14:paraId="61F9DA58" w14:textId="77777777" w:rsidR="0003358F" w:rsidRDefault="0003358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1738C8" w14:textId="77777777" w:rsidR="00374054" w:rsidRDefault="00374054" w:rsidP="0037405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4EA08A1" w14:textId="77777777" w:rsidR="00374054" w:rsidRDefault="00374054" w:rsidP="00F657D1">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7DB702" w14:textId="77777777" w:rsidR="00374054" w:rsidRPr="00F657D1" w:rsidRDefault="00374054" w:rsidP="00374054">
    <w:pPr>
      <w:pStyle w:val="Header"/>
      <w:framePr w:wrap="around" w:vAnchor="text" w:hAnchor="margin" w:xAlign="right" w:y="1"/>
      <w:rPr>
        <w:rStyle w:val="PageNumber"/>
        <w:rFonts w:ascii="Calibri" w:hAnsi="Calibri"/>
        <w:sz w:val="20"/>
        <w:szCs w:val="20"/>
      </w:rPr>
    </w:pPr>
    <w:r w:rsidRPr="00F657D1">
      <w:rPr>
        <w:rStyle w:val="PageNumber"/>
        <w:rFonts w:ascii="Calibri" w:hAnsi="Calibri"/>
        <w:sz w:val="20"/>
        <w:szCs w:val="20"/>
      </w:rPr>
      <w:fldChar w:fldCharType="begin"/>
    </w:r>
    <w:r w:rsidRPr="00F657D1">
      <w:rPr>
        <w:rStyle w:val="PageNumber"/>
        <w:rFonts w:ascii="Calibri" w:hAnsi="Calibri"/>
        <w:sz w:val="20"/>
        <w:szCs w:val="20"/>
      </w:rPr>
      <w:instrText xml:space="preserve">PAGE  </w:instrText>
    </w:r>
    <w:r w:rsidRPr="00F657D1">
      <w:rPr>
        <w:rStyle w:val="PageNumber"/>
        <w:rFonts w:ascii="Calibri" w:hAnsi="Calibri"/>
        <w:sz w:val="20"/>
        <w:szCs w:val="20"/>
      </w:rPr>
      <w:fldChar w:fldCharType="separate"/>
    </w:r>
    <w:r w:rsidR="0079753A">
      <w:rPr>
        <w:rStyle w:val="PageNumber"/>
        <w:rFonts w:ascii="Calibri" w:hAnsi="Calibri"/>
        <w:noProof/>
        <w:sz w:val="20"/>
        <w:szCs w:val="20"/>
      </w:rPr>
      <w:t>5</w:t>
    </w:r>
    <w:r w:rsidRPr="00F657D1">
      <w:rPr>
        <w:rStyle w:val="PageNumber"/>
        <w:rFonts w:ascii="Calibri" w:hAnsi="Calibri"/>
        <w:sz w:val="20"/>
        <w:szCs w:val="20"/>
      </w:rPr>
      <w:fldChar w:fldCharType="end"/>
    </w:r>
  </w:p>
  <w:p w14:paraId="77E2AC6D" w14:textId="77777777" w:rsidR="00374054" w:rsidRPr="00F657D1" w:rsidRDefault="00374054" w:rsidP="00F657D1">
    <w:pPr>
      <w:pStyle w:val="HeaderFooter"/>
      <w:ind w:right="360"/>
      <w:rPr>
        <w:rFonts w:ascii="Calibri" w:hAnsi="Calibri"/>
        <w:sz w:val="20"/>
        <w:szCs w:val="20"/>
      </w:rPr>
    </w:pPr>
    <w:r w:rsidRPr="00F657D1">
      <w:rPr>
        <w:rFonts w:ascii="Calibri" w:hAnsi="Calibri"/>
        <w:sz w:val="20"/>
        <w:szCs w:val="20"/>
      </w:rPr>
      <w:t>Student’s Name:</w:t>
    </w:r>
    <w:r w:rsidR="00AE5FAA">
      <w:rPr>
        <w:rFonts w:ascii="Calibri" w:hAnsi="Calibri"/>
        <w:sz w:val="20"/>
        <w:szCs w:val="20"/>
      </w:rPr>
      <w:t xml:space="preserve"> Aimee Jette</w:t>
    </w:r>
  </w:p>
  <w:p w14:paraId="4DFDD698" w14:textId="3166C637" w:rsidR="00374054" w:rsidRPr="00F657D1" w:rsidRDefault="00374054">
    <w:pPr>
      <w:pStyle w:val="HeaderFooter"/>
      <w:rPr>
        <w:rFonts w:ascii="Calibri" w:hAnsi="Calibri"/>
        <w:sz w:val="20"/>
        <w:szCs w:val="20"/>
      </w:rPr>
    </w:pPr>
    <w:r w:rsidRPr="00F657D1">
      <w:rPr>
        <w:rFonts w:ascii="Calibri" w:hAnsi="Calibri"/>
        <w:sz w:val="20"/>
        <w:szCs w:val="20"/>
      </w:rPr>
      <w:t>Date:</w:t>
    </w:r>
    <w:r w:rsidR="00AE5FAA">
      <w:rPr>
        <w:rFonts w:ascii="Calibri" w:hAnsi="Calibri"/>
        <w:sz w:val="20"/>
        <w:szCs w:val="20"/>
      </w:rPr>
      <w:t xml:space="preserve"> </w:t>
    </w:r>
    <w:r w:rsidR="00AB13C0">
      <w:rPr>
        <w:rFonts w:ascii="Calibri" w:hAnsi="Calibri"/>
        <w:sz w:val="20"/>
        <w:szCs w:val="20"/>
      </w:rPr>
      <w:t>March</w:t>
    </w:r>
    <w:r w:rsidR="00AE5FAA">
      <w:rPr>
        <w:rFonts w:ascii="Calibri" w:hAnsi="Calibri"/>
        <w:sz w:val="20"/>
        <w:szCs w:val="20"/>
      </w:rPr>
      <w:t xml:space="preserve"> </w:t>
    </w:r>
    <w:r w:rsidR="00DB69D2">
      <w:rPr>
        <w:rFonts w:ascii="Calibri" w:hAnsi="Calibri"/>
        <w:sz w:val="20"/>
        <w:szCs w:val="20"/>
      </w:rPr>
      <w:t>6</w:t>
    </w:r>
    <w:r w:rsidR="00AE5FAA">
      <w:rPr>
        <w:rFonts w:ascii="Calibri" w:hAnsi="Calibri"/>
        <w:sz w:val="20"/>
        <w:szCs w:val="20"/>
      </w:rPr>
      <w:t>, 2018</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565C19"/>
    <w:multiLevelType w:val="hybridMultilevel"/>
    <w:tmpl w:val="F27E4E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B50327"/>
    <w:multiLevelType w:val="hybridMultilevel"/>
    <w:tmpl w:val="36A47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1CE2EEC"/>
    <w:multiLevelType w:val="hybridMultilevel"/>
    <w:tmpl w:val="BED0E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5E42AE5"/>
    <w:multiLevelType w:val="hybridMultilevel"/>
    <w:tmpl w:val="68F88D58"/>
    <w:lvl w:ilvl="0" w:tplc="D43201A2">
      <w:start w:val="1"/>
      <w:numFmt w:val="lowerLetter"/>
      <w:lvlText w:val="%1."/>
      <w:lvlJc w:val="left"/>
      <w:pPr>
        <w:ind w:left="2700" w:hanging="720"/>
      </w:pPr>
      <w:rPr>
        <w:rFonts w:asciiTheme="minorHAnsi" w:eastAsia="Arial Unicode MS" w:hAnsiTheme="minorHAnsi"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FB25DE5"/>
    <w:multiLevelType w:val="hybridMultilevel"/>
    <w:tmpl w:val="B4A6D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32D5D0C"/>
    <w:multiLevelType w:val="multilevel"/>
    <w:tmpl w:val="AD96D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3486DBC"/>
    <w:multiLevelType w:val="hybridMultilevel"/>
    <w:tmpl w:val="A0F20A9A"/>
    <w:lvl w:ilvl="0" w:tplc="04090015">
      <w:start w:val="1"/>
      <w:numFmt w:val="upperLetter"/>
      <w:lvlText w:val="%1."/>
      <w:lvlJc w:val="left"/>
      <w:pPr>
        <w:ind w:left="720" w:hanging="360"/>
      </w:pPr>
      <w:rPr>
        <w:rFonts w:hint="default"/>
      </w:rPr>
    </w:lvl>
    <w:lvl w:ilvl="1" w:tplc="59D0F6AC">
      <w:start w:val="1"/>
      <w:numFmt w:val="decimal"/>
      <w:lvlText w:val="%2."/>
      <w:lvlJc w:val="left"/>
      <w:pPr>
        <w:ind w:left="1440" w:hanging="360"/>
      </w:pPr>
      <w:rPr>
        <w:rFonts w:hint="default"/>
      </w:rPr>
    </w:lvl>
    <w:lvl w:ilvl="2" w:tplc="3A88D212">
      <w:start w:val="1"/>
      <w:numFmt w:val="lowerRoman"/>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4780360"/>
    <w:multiLevelType w:val="multilevel"/>
    <w:tmpl w:val="CAE0A278"/>
    <w:lvl w:ilvl="0">
      <w:start w:val="1"/>
      <w:numFmt w:val="upperLetter"/>
      <w:lvlText w:val="%1)"/>
      <w:lvlJc w:val="left"/>
      <w:pPr>
        <w:ind w:left="360" w:hanging="360"/>
      </w:pPr>
      <w:rPr>
        <w:rFonts w:ascii="Calibri" w:eastAsia="Arial Unicode MS" w:hAnsi="Calibri" w:cs="Arial Unicode MS"/>
      </w:rPr>
    </w:lvl>
    <w:lvl w:ilvl="1">
      <w:start w:val="1"/>
      <w:numFmt w:val="decimal"/>
      <w:lvlText w:val="%2)"/>
      <w:lvlJc w:val="left"/>
      <w:pPr>
        <w:ind w:left="810" w:hanging="360"/>
      </w:pPr>
      <w:rPr>
        <w:rFonts w:ascii="Calibri" w:eastAsia="Arial Unicode MS" w:hAnsi="Calibri" w:cs="Arial Unicode MS"/>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nsid w:val="46334A4A"/>
    <w:multiLevelType w:val="multilevel"/>
    <w:tmpl w:val="9648D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80E0189"/>
    <w:multiLevelType w:val="hybridMultilevel"/>
    <w:tmpl w:val="04C8A7FA"/>
    <w:lvl w:ilvl="0" w:tplc="ED822764">
      <w:start w:val="15"/>
      <w:numFmt w:val="bullet"/>
      <w:lvlText w:val="-"/>
      <w:lvlJc w:val="left"/>
      <w:pPr>
        <w:ind w:left="720" w:hanging="360"/>
      </w:pPr>
      <w:rPr>
        <w:rFonts w:ascii="Calibri" w:eastAsia="Arial Unicode MS"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8302AD1"/>
    <w:multiLevelType w:val="hybridMultilevel"/>
    <w:tmpl w:val="7DB4C8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87A3DDD"/>
    <w:multiLevelType w:val="hybridMultilevel"/>
    <w:tmpl w:val="81D2C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98F4107"/>
    <w:multiLevelType w:val="hybridMultilevel"/>
    <w:tmpl w:val="E2E061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B8E4FC3"/>
    <w:multiLevelType w:val="hybridMultilevel"/>
    <w:tmpl w:val="3A0A1BF4"/>
    <w:lvl w:ilvl="0" w:tplc="ED822764">
      <w:start w:val="15"/>
      <w:numFmt w:val="bullet"/>
      <w:lvlText w:val="-"/>
      <w:lvlJc w:val="left"/>
      <w:pPr>
        <w:ind w:left="720" w:hanging="360"/>
      </w:pPr>
      <w:rPr>
        <w:rFonts w:ascii="Calibri" w:eastAsia="Arial Unicode MS"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286342C"/>
    <w:multiLevelType w:val="hybridMultilevel"/>
    <w:tmpl w:val="7C984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D76388C"/>
    <w:multiLevelType w:val="hybridMultilevel"/>
    <w:tmpl w:val="3EC68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EE966E5"/>
    <w:multiLevelType w:val="hybridMultilevel"/>
    <w:tmpl w:val="AAD09592"/>
    <w:lvl w:ilvl="0" w:tplc="ED822764">
      <w:start w:val="1"/>
      <w:numFmt w:val="bullet"/>
      <w:lvlText w:val="-"/>
      <w:lvlJc w:val="left"/>
      <w:pPr>
        <w:ind w:left="720" w:hanging="360"/>
      </w:pPr>
      <w:rPr>
        <w:rFonts w:ascii="Calibri" w:eastAsia="Arial Unicode MS"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14F6263"/>
    <w:multiLevelType w:val="hybridMultilevel"/>
    <w:tmpl w:val="7D2EF46C"/>
    <w:lvl w:ilvl="0" w:tplc="ED822764">
      <w:start w:val="15"/>
      <w:numFmt w:val="bullet"/>
      <w:lvlText w:val="-"/>
      <w:lvlJc w:val="left"/>
      <w:pPr>
        <w:ind w:left="720" w:hanging="360"/>
      </w:pPr>
      <w:rPr>
        <w:rFonts w:ascii="Calibri" w:eastAsia="Arial Unicode MS"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7E92350"/>
    <w:multiLevelType w:val="hybridMultilevel"/>
    <w:tmpl w:val="9E90A00E"/>
    <w:lvl w:ilvl="0" w:tplc="0409000F">
      <w:start w:val="1"/>
      <w:numFmt w:val="decimal"/>
      <w:lvlText w:val="%1."/>
      <w:lvlJc w:val="left"/>
      <w:pPr>
        <w:ind w:left="720" w:hanging="360"/>
      </w:pPr>
    </w:lvl>
    <w:lvl w:ilvl="1" w:tplc="C8585B42">
      <w:start w:val="1"/>
      <w:numFmt w:val="lowerLetter"/>
      <w:lvlText w:val="%2."/>
      <w:lvlJc w:val="left"/>
      <w:pPr>
        <w:ind w:left="1440" w:hanging="360"/>
      </w:pPr>
      <w:rPr>
        <w:rFonts w:hint="default"/>
      </w:rPr>
    </w:lvl>
    <w:lvl w:ilvl="2" w:tplc="E9B2F1EC">
      <w:start w:val="2"/>
      <w:numFmt w:val="bullet"/>
      <w:lvlText w:val="—"/>
      <w:lvlJc w:val="left"/>
      <w:pPr>
        <w:ind w:left="2340" w:hanging="360"/>
      </w:pPr>
      <w:rPr>
        <w:rFonts w:ascii="Calibri" w:eastAsia="Arial Unicode MS" w:hAnsi="Calibri"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BF0245B"/>
    <w:multiLevelType w:val="hybridMultilevel"/>
    <w:tmpl w:val="F8FEE140"/>
    <w:lvl w:ilvl="0" w:tplc="ED822764">
      <w:start w:val="15"/>
      <w:numFmt w:val="bullet"/>
      <w:lvlText w:val="-"/>
      <w:lvlJc w:val="left"/>
      <w:pPr>
        <w:ind w:left="770" w:hanging="360"/>
      </w:pPr>
      <w:rPr>
        <w:rFonts w:ascii="Calibri" w:eastAsia="Arial Unicode MS" w:hAnsi="Calibri" w:cs="Calibri"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0">
    <w:nsid w:val="6D0D6A6B"/>
    <w:multiLevelType w:val="multilevel"/>
    <w:tmpl w:val="F2508AAA"/>
    <w:lvl w:ilvl="0">
      <w:start w:val="1"/>
      <w:numFmt w:val="upperLetter"/>
      <w:lvlText w:val="%1)"/>
      <w:lvlJc w:val="left"/>
      <w:pPr>
        <w:ind w:left="360" w:hanging="360"/>
      </w:pPr>
      <w:rPr>
        <w:rFonts w:ascii="Calibri" w:eastAsia="Arial Unicode MS" w:hAnsi="Calibri" w:cs="Arial Unicode MS"/>
      </w:rPr>
    </w:lvl>
    <w:lvl w:ilvl="1">
      <w:start w:val="1"/>
      <w:numFmt w:val="decimal"/>
      <w:lvlText w:val="%2)"/>
      <w:lvlJc w:val="left"/>
      <w:pPr>
        <w:ind w:left="720" w:hanging="360"/>
      </w:pPr>
      <w:rPr>
        <w:rFonts w:ascii="Calibri" w:eastAsia="Arial Unicode MS" w:hAnsi="Calibri" w:cs="Arial Unicode MS"/>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nsid w:val="73E55FD6"/>
    <w:multiLevelType w:val="hybridMultilevel"/>
    <w:tmpl w:val="02D0691E"/>
    <w:lvl w:ilvl="0" w:tplc="DABAD17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83B34F7"/>
    <w:multiLevelType w:val="multilevel"/>
    <w:tmpl w:val="F2508AAA"/>
    <w:lvl w:ilvl="0">
      <w:start w:val="1"/>
      <w:numFmt w:val="upperLetter"/>
      <w:lvlText w:val="%1)"/>
      <w:lvlJc w:val="left"/>
      <w:pPr>
        <w:ind w:left="360" w:hanging="360"/>
      </w:pPr>
      <w:rPr>
        <w:rFonts w:ascii="Calibri" w:eastAsia="Arial Unicode MS" w:hAnsi="Calibri" w:cs="Arial Unicode MS"/>
      </w:rPr>
    </w:lvl>
    <w:lvl w:ilvl="1">
      <w:start w:val="1"/>
      <w:numFmt w:val="decimal"/>
      <w:lvlText w:val="%2)"/>
      <w:lvlJc w:val="left"/>
      <w:pPr>
        <w:ind w:left="720" w:hanging="360"/>
      </w:pPr>
      <w:rPr>
        <w:rFonts w:ascii="Calibri" w:eastAsia="Arial Unicode MS" w:hAnsi="Calibri" w:cs="Arial Unicode MS"/>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nsid w:val="7B460CC2"/>
    <w:multiLevelType w:val="hybridMultilevel"/>
    <w:tmpl w:val="56184C58"/>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num w:numId="1">
    <w:abstractNumId w:val="17"/>
  </w:num>
  <w:num w:numId="2">
    <w:abstractNumId w:val="9"/>
  </w:num>
  <w:num w:numId="3">
    <w:abstractNumId w:val="13"/>
  </w:num>
  <w:num w:numId="4">
    <w:abstractNumId w:val="21"/>
  </w:num>
  <w:num w:numId="5">
    <w:abstractNumId w:val="19"/>
  </w:num>
  <w:num w:numId="6">
    <w:abstractNumId w:val="23"/>
  </w:num>
  <w:num w:numId="7">
    <w:abstractNumId w:val="7"/>
  </w:num>
  <w:num w:numId="8">
    <w:abstractNumId w:val="20"/>
  </w:num>
  <w:num w:numId="9">
    <w:abstractNumId w:val="22"/>
  </w:num>
  <w:num w:numId="10">
    <w:abstractNumId w:val="16"/>
  </w:num>
  <w:num w:numId="11">
    <w:abstractNumId w:val="10"/>
  </w:num>
  <w:num w:numId="12">
    <w:abstractNumId w:val="12"/>
  </w:num>
  <w:num w:numId="13">
    <w:abstractNumId w:val="0"/>
  </w:num>
  <w:num w:numId="14">
    <w:abstractNumId w:val="18"/>
  </w:num>
  <w:num w:numId="15">
    <w:abstractNumId w:val="6"/>
  </w:num>
  <w:num w:numId="16">
    <w:abstractNumId w:val="3"/>
  </w:num>
  <w:num w:numId="17">
    <w:abstractNumId w:val="14"/>
  </w:num>
  <w:num w:numId="18">
    <w:abstractNumId w:val="2"/>
  </w:num>
  <w:num w:numId="19">
    <w:abstractNumId w:val="5"/>
  </w:num>
  <w:num w:numId="20">
    <w:abstractNumId w:val="1"/>
  </w:num>
  <w:num w:numId="21">
    <w:abstractNumId w:val="8"/>
  </w:num>
  <w:num w:numId="22">
    <w:abstractNumId w:val="15"/>
  </w:num>
  <w:num w:numId="23">
    <w:abstractNumId w:val="4"/>
  </w:num>
  <w:num w:numId="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36FA"/>
    <w:rsid w:val="00005069"/>
    <w:rsid w:val="0003358F"/>
    <w:rsid w:val="00034615"/>
    <w:rsid w:val="00057422"/>
    <w:rsid w:val="00063479"/>
    <w:rsid w:val="000731A1"/>
    <w:rsid w:val="0007365B"/>
    <w:rsid w:val="000752CD"/>
    <w:rsid w:val="000A309C"/>
    <w:rsid w:val="000A5443"/>
    <w:rsid w:val="000B76AF"/>
    <w:rsid w:val="001003A6"/>
    <w:rsid w:val="00111A62"/>
    <w:rsid w:val="001675A7"/>
    <w:rsid w:val="00170FE1"/>
    <w:rsid w:val="001842B6"/>
    <w:rsid w:val="001A1979"/>
    <w:rsid w:val="001B03E5"/>
    <w:rsid w:val="001B685A"/>
    <w:rsid w:val="001C0376"/>
    <w:rsid w:val="001C7FA4"/>
    <w:rsid w:val="001D6739"/>
    <w:rsid w:val="00220633"/>
    <w:rsid w:val="0029498B"/>
    <w:rsid w:val="002A135C"/>
    <w:rsid w:val="002B5E16"/>
    <w:rsid w:val="002B6057"/>
    <w:rsid w:val="002D3E7A"/>
    <w:rsid w:val="002E2A17"/>
    <w:rsid w:val="002F4D47"/>
    <w:rsid w:val="0030052C"/>
    <w:rsid w:val="00312582"/>
    <w:rsid w:val="00327EC7"/>
    <w:rsid w:val="0034531B"/>
    <w:rsid w:val="00350817"/>
    <w:rsid w:val="00355E2C"/>
    <w:rsid w:val="00364137"/>
    <w:rsid w:val="00366D69"/>
    <w:rsid w:val="00374054"/>
    <w:rsid w:val="00375444"/>
    <w:rsid w:val="003A41D7"/>
    <w:rsid w:val="003B4FAA"/>
    <w:rsid w:val="003D51D8"/>
    <w:rsid w:val="003F0A2B"/>
    <w:rsid w:val="00462332"/>
    <w:rsid w:val="004706F3"/>
    <w:rsid w:val="00470CF7"/>
    <w:rsid w:val="00475F2B"/>
    <w:rsid w:val="00477ADC"/>
    <w:rsid w:val="00486939"/>
    <w:rsid w:val="004A62C2"/>
    <w:rsid w:val="004E12C5"/>
    <w:rsid w:val="005133F8"/>
    <w:rsid w:val="005454BD"/>
    <w:rsid w:val="00565119"/>
    <w:rsid w:val="005754FC"/>
    <w:rsid w:val="00596B9A"/>
    <w:rsid w:val="005B1F49"/>
    <w:rsid w:val="005B493F"/>
    <w:rsid w:val="005C5C6C"/>
    <w:rsid w:val="005D3E93"/>
    <w:rsid w:val="005E79D1"/>
    <w:rsid w:val="00603072"/>
    <w:rsid w:val="00616263"/>
    <w:rsid w:val="00617679"/>
    <w:rsid w:val="00635246"/>
    <w:rsid w:val="006371F7"/>
    <w:rsid w:val="00642579"/>
    <w:rsid w:val="00647A0A"/>
    <w:rsid w:val="00680252"/>
    <w:rsid w:val="006E1B6F"/>
    <w:rsid w:val="00741AFD"/>
    <w:rsid w:val="0078563F"/>
    <w:rsid w:val="0079753A"/>
    <w:rsid w:val="007B2610"/>
    <w:rsid w:val="007C02E3"/>
    <w:rsid w:val="007C13EC"/>
    <w:rsid w:val="007D36FA"/>
    <w:rsid w:val="007E474D"/>
    <w:rsid w:val="00811909"/>
    <w:rsid w:val="00812680"/>
    <w:rsid w:val="00820E21"/>
    <w:rsid w:val="00836CF6"/>
    <w:rsid w:val="00840640"/>
    <w:rsid w:val="008463AA"/>
    <w:rsid w:val="00876882"/>
    <w:rsid w:val="00881095"/>
    <w:rsid w:val="008A2F86"/>
    <w:rsid w:val="008A45AF"/>
    <w:rsid w:val="008C2A9B"/>
    <w:rsid w:val="008E6080"/>
    <w:rsid w:val="008F2593"/>
    <w:rsid w:val="0090127A"/>
    <w:rsid w:val="0098525C"/>
    <w:rsid w:val="009A4A96"/>
    <w:rsid w:val="009A7995"/>
    <w:rsid w:val="009C42A5"/>
    <w:rsid w:val="009C6547"/>
    <w:rsid w:val="009C70CD"/>
    <w:rsid w:val="009F1FF3"/>
    <w:rsid w:val="00A25EFE"/>
    <w:rsid w:val="00A459FC"/>
    <w:rsid w:val="00A4790C"/>
    <w:rsid w:val="00A81D63"/>
    <w:rsid w:val="00AB13C0"/>
    <w:rsid w:val="00AB2E06"/>
    <w:rsid w:val="00AD70BB"/>
    <w:rsid w:val="00AE5FAA"/>
    <w:rsid w:val="00AF2607"/>
    <w:rsid w:val="00B15B83"/>
    <w:rsid w:val="00B321D7"/>
    <w:rsid w:val="00B33CE8"/>
    <w:rsid w:val="00B40DAC"/>
    <w:rsid w:val="00B4792A"/>
    <w:rsid w:val="00B61F8E"/>
    <w:rsid w:val="00B65AD3"/>
    <w:rsid w:val="00B8096B"/>
    <w:rsid w:val="00BB53C3"/>
    <w:rsid w:val="00BC5CC1"/>
    <w:rsid w:val="00BD31E7"/>
    <w:rsid w:val="00C10460"/>
    <w:rsid w:val="00C32483"/>
    <w:rsid w:val="00C83878"/>
    <w:rsid w:val="00C85B85"/>
    <w:rsid w:val="00C87D81"/>
    <w:rsid w:val="00CD1A52"/>
    <w:rsid w:val="00D0034B"/>
    <w:rsid w:val="00D0304F"/>
    <w:rsid w:val="00D117CA"/>
    <w:rsid w:val="00D1620D"/>
    <w:rsid w:val="00D66ECE"/>
    <w:rsid w:val="00DB69D2"/>
    <w:rsid w:val="00E22C5D"/>
    <w:rsid w:val="00E400EB"/>
    <w:rsid w:val="00E45B97"/>
    <w:rsid w:val="00E47AB0"/>
    <w:rsid w:val="00F27A52"/>
    <w:rsid w:val="00F62186"/>
    <w:rsid w:val="00F627BF"/>
    <w:rsid w:val="00F657D1"/>
    <w:rsid w:val="00F723E1"/>
    <w:rsid w:val="00F7331D"/>
    <w:rsid w:val="00F83284"/>
    <w:rsid w:val="00FD38E2"/>
    <w:rsid w:val="00FF513A"/>
    <w:rsid w:val="00FF5F6F"/>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6F9839E1"/>
  <w15:docId w15:val="{679964F7-0B25-6442-9490-47D1BC340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atentStyles>
  <w:style w:type="paragraph" w:default="1" w:styleId="Normal">
    <w:name w:val="Normal"/>
    <w:qFormat/>
    <w:rsid w:val="00B4792A"/>
    <w:rPr>
      <w:rFonts w:eastAsia="Times New Roman"/>
      <w:sz w:val="24"/>
      <w:szCs w:val="24"/>
    </w:rPr>
  </w:style>
  <w:style w:type="paragraph" w:styleId="Heading1">
    <w:name w:val="heading 1"/>
    <w:basedOn w:val="Normal"/>
    <w:link w:val="Heading1Char"/>
    <w:uiPriority w:val="9"/>
    <w:qFormat/>
    <w:rsid w:val="00470CF7"/>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semiHidden/>
    <w:unhideWhenUsed/>
    <w:qFormat/>
    <w:rsid w:val="00A4790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pBdr>
        <w:top w:val="nil"/>
        <w:left w:val="nil"/>
        <w:bottom w:val="nil"/>
        <w:right w:val="nil"/>
        <w:between w:val="nil"/>
        <w:bar w:val="nil"/>
      </w:pBdr>
      <w:tabs>
        <w:tab w:val="right" w:pos="9020"/>
      </w:tabs>
    </w:pPr>
    <w:rPr>
      <w:rFonts w:ascii="Helvetica" w:hAnsi="Arial Unicode MS" w:cs="Arial Unicode MS"/>
      <w:color w:val="000000"/>
      <w:sz w:val="24"/>
      <w:szCs w:val="24"/>
      <w:bdr w:val="nil"/>
    </w:rPr>
  </w:style>
  <w:style w:type="paragraph" w:customStyle="1" w:styleId="ColorfulList-Accent11">
    <w:name w:val="Colorful List - Accent 11"/>
    <w:basedOn w:val="Normal"/>
    <w:uiPriority w:val="34"/>
    <w:qFormat/>
    <w:rsid w:val="00741AFD"/>
    <w:pPr>
      <w:ind w:left="720"/>
      <w:contextualSpacing/>
    </w:pPr>
  </w:style>
  <w:style w:type="paragraph" w:styleId="Header">
    <w:name w:val="header"/>
    <w:basedOn w:val="Normal"/>
    <w:link w:val="HeaderChar"/>
    <w:uiPriority w:val="99"/>
    <w:unhideWhenUsed/>
    <w:rsid w:val="00F657D1"/>
    <w:pPr>
      <w:tabs>
        <w:tab w:val="center" w:pos="4320"/>
        <w:tab w:val="right" w:pos="8640"/>
      </w:tabs>
    </w:pPr>
  </w:style>
  <w:style w:type="character" w:customStyle="1" w:styleId="HeaderChar">
    <w:name w:val="Header Char"/>
    <w:link w:val="Header"/>
    <w:uiPriority w:val="99"/>
    <w:rsid w:val="00F657D1"/>
    <w:rPr>
      <w:rFonts w:hAnsi="Arial Unicode MS" w:cs="Arial Unicode MS"/>
      <w:color w:val="000000"/>
      <w:sz w:val="24"/>
      <w:szCs w:val="24"/>
      <w:u w:color="000000"/>
    </w:rPr>
  </w:style>
  <w:style w:type="paragraph" w:styleId="Footer">
    <w:name w:val="footer"/>
    <w:basedOn w:val="Normal"/>
    <w:link w:val="FooterChar"/>
    <w:uiPriority w:val="99"/>
    <w:unhideWhenUsed/>
    <w:rsid w:val="00F657D1"/>
    <w:pPr>
      <w:tabs>
        <w:tab w:val="center" w:pos="4320"/>
        <w:tab w:val="right" w:pos="8640"/>
      </w:tabs>
    </w:pPr>
  </w:style>
  <w:style w:type="character" w:customStyle="1" w:styleId="FooterChar">
    <w:name w:val="Footer Char"/>
    <w:link w:val="Footer"/>
    <w:uiPriority w:val="99"/>
    <w:rsid w:val="00F657D1"/>
    <w:rPr>
      <w:rFonts w:hAnsi="Arial Unicode MS" w:cs="Arial Unicode MS"/>
      <w:color w:val="000000"/>
      <w:sz w:val="24"/>
      <w:szCs w:val="24"/>
      <w:u w:color="000000"/>
    </w:rPr>
  </w:style>
  <w:style w:type="character" w:styleId="PageNumber">
    <w:name w:val="page number"/>
    <w:basedOn w:val="DefaultParagraphFont"/>
    <w:uiPriority w:val="99"/>
    <w:semiHidden/>
    <w:unhideWhenUsed/>
    <w:rsid w:val="00F657D1"/>
  </w:style>
  <w:style w:type="paragraph" w:styleId="BalloonText">
    <w:name w:val="Balloon Text"/>
    <w:basedOn w:val="Normal"/>
    <w:link w:val="BalloonTextChar"/>
    <w:uiPriority w:val="99"/>
    <w:semiHidden/>
    <w:unhideWhenUsed/>
    <w:rsid w:val="00374054"/>
    <w:rPr>
      <w:rFonts w:ascii="Lucida Grande" w:hAnsi="Lucida Grande" w:cs="Lucida Grande"/>
      <w:sz w:val="18"/>
      <w:szCs w:val="18"/>
    </w:rPr>
  </w:style>
  <w:style w:type="character" w:customStyle="1" w:styleId="BalloonTextChar">
    <w:name w:val="Balloon Text Char"/>
    <w:link w:val="BalloonText"/>
    <w:uiPriority w:val="99"/>
    <w:semiHidden/>
    <w:rsid w:val="00374054"/>
    <w:rPr>
      <w:rFonts w:ascii="Lucida Grande" w:hAnsi="Lucida Grande" w:cs="Lucida Grande"/>
      <w:color w:val="000000"/>
      <w:sz w:val="18"/>
      <w:szCs w:val="18"/>
      <w:u w:color="000000"/>
    </w:rPr>
  </w:style>
  <w:style w:type="table" w:styleId="TableGrid">
    <w:name w:val="Table Grid"/>
    <w:basedOn w:val="TableNormal"/>
    <w:uiPriority w:val="59"/>
    <w:rsid w:val="002A13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470CF7"/>
    <w:rPr>
      <w:b/>
      <w:bCs/>
      <w:kern w:val="36"/>
      <w:sz w:val="48"/>
      <w:szCs w:val="48"/>
    </w:rPr>
  </w:style>
  <w:style w:type="paragraph" w:customStyle="1" w:styleId="p1">
    <w:name w:val="p1"/>
    <w:basedOn w:val="Normal"/>
    <w:rsid w:val="001B03E5"/>
    <w:rPr>
      <w:rFonts w:ascii="Helvetica" w:hAnsi="Helvetica"/>
      <w:color w:val="0937FE"/>
      <w:sz w:val="20"/>
      <w:szCs w:val="20"/>
    </w:rPr>
  </w:style>
  <w:style w:type="paragraph" w:customStyle="1" w:styleId="p2">
    <w:name w:val="p2"/>
    <w:basedOn w:val="Normal"/>
    <w:rsid w:val="001B03E5"/>
    <w:rPr>
      <w:rFonts w:ascii="Helvetica" w:hAnsi="Helvetica"/>
      <w:color w:val="0937FE"/>
      <w:sz w:val="15"/>
      <w:szCs w:val="15"/>
    </w:rPr>
  </w:style>
  <w:style w:type="paragraph" w:customStyle="1" w:styleId="p3">
    <w:name w:val="p3"/>
    <w:basedOn w:val="Normal"/>
    <w:rsid w:val="001B03E5"/>
    <w:rPr>
      <w:rFonts w:ascii="Helvetica" w:hAnsi="Helvetica"/>
      <w:sz w:val="15"/>
      <w:szCs w:val="15"/>
    </w:rPr>
  </w:style>
  <w:style w:type="paragraph" w:customStyle="1" w:styleId="p4">
    <w:name w:val="p4"/>
    <w:basedOn w:val="Normal"/>
    <w:rsid w:val="001B03E5"/>
    <w:rPr>
      <w:rFonts w:ascii="Helvetica" w:hAnsi="Helvetica"/>
      <w:sz w:val="12"/>
      <w:szCs w:val="12"/>
    </w:rPr>
  </w:style>
  <w:style w:type="paragraph" w:customStyle="1" w:styleId="p5">
    <w:name w:val="p5"/>
    <w:basedOn w:val="Normal"/>
    <w:rsid w:val="001B03E5"/>
    <w:rPr>
      <w:rFonts w:ascii="Helvetica" w:hAnsi="Helvetica"/>
      <w:sz w:val="9"/>
      <w:szCs w:val="9"/>
    </w:rPr>
  </w:style>
  <w:style w:type="character" w:customStyle="1" w:styleId="s1">
    <w:name w:val="s1"/>
    <w:basedOn w:val="DefaultParagraphFont"/>
    <w:rsid w:val="001B03E5"/>
    <w:rPr>
      <w:color w:val="1CE300"/>
    </w:rPr>
  </w:style>
  <w:style w:type="character" w:customStyle="1" w:styleId="s2">
    <w:name w:val="s2"/>
    <w:basedOn w:val="DefaultParagraphFont"/>
    <w:rsid w:val="001B03E5"/>
    <w:rPr>
      <w:color w:val="0937FE"/>
    </w:rPr>
  </w:style>
  <w:style w:type="paragraph" w:styleId="ListParagraph">
    <w:name w:val="List Paragraph"/>
    <w:basedOn w:val="Normal"/>
    <w:uiPriority w:val="72"/>
    <w:qFormat/>
    <w:rsid w:val="001B03E5"/>
    <w:pPr>
      <w:ind w:left="720"/>
      <w:contextualSpacing/>
    </w:pPr>
  </w:style>
  <w:style w:type="character" w:customStyle="1" w:styleId="Heading2Char">
    <w:name w:val="Heading 2 Char"/>
    <w:basedOn w:val="DefaultParagraphFont"/>
    <w:link w:val="Heading2"/>
    <w:uiPriority w:val="9"/>
    <w:semiHidden/>
    <w:rsid w:val="00A4790C"/>
    <w:rPr>
      <w:rFonts w:asciiTheme="majorHAnsi" w:eastAsiaTheme="majorEastAsia" w:hAnsiTheme="majorHAnsi" w:cstheme="majorBidi"/>
      <w:color w:val="2F5496" w:themeColor="accent1" w:themeShade="BF"/>
      <w:sz w:val="26"/>
      <w:szCs w:val="26"/>
      <w:u w:color="000000"/>
      <w:bdr w:val="nil"/>
    </w:rPr>
  </w:style>
  <w:style w:type="character" w:styleId="Emphasis">
    <w:name w:val="Emphasis"/>
    <w:basedOn w:val="DefaultParagraphFont"/>
    <w:uiPriority w:val="20"/>
    <w:qFormat/>
    <w:rsid w:val="00B4792A"/>
    <w:rPr>
      <w:i/>
      <w:iCs/>
    </w:rPr>
  </w:style>
  <w:style w:type="paragraph" w:styleId="NormalWeb">
    <w:name w:val="Normal (Web)"/>
    <w:basedOn w:val="Normal"/>
    <w:uiPriority w:val="99"/>
    <w:unhideWhenUsed/>
    <w:rsid w:val="00811909"/>
    <w:pPr>
      <w:spacing w:before="100" w:beforeAutospacing="1" w:after="100" w:afterAutospacing="1"/>
    </w:pPr>
    <w:rPr>
      <w:rFonts w:eastAsia="Arial Unicode MS"/>
    </w:rPr>
  </w:style>
  <w:style w:type="character" w:styleId="Strong">
    <w:name w:val="Strong"/>
    <w:basedOn w:val="DefaultParagraphFont"/>
    <w:uiPriority w:val="22"/>
    <w:qFormat/>
    <w:rsid w:val="00811909"/>
    <w:rPr>
      <w:b/>
      <w:bCs/>
    </w:rPr>
  </w:style>
  <w:style w:type="character" w:styleId="FollowedHyperlink">
    <w:name w:val="FollowedHyperlink"/>
    <w:basedOn w:val="DefaultParagraphFont"/>
    <w:uiPriority w:val="99"/>
    <w:semiHidden/>
    <w:unhideWhenUsed/>
    <w:rsid w:val="009F1FF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22914">
      <w:bodyDiv w:val="1"/>
      <w:marLeft w:val="0"/>
      <w:marRight w:val="0"/>
      <w:marTop w:val="0"/>
      <w:marBottom w:val="0"/>
      <w:divBdr>
        <w:top w:val="none" w:sz="0" w:space="0" w:color="auto"/>
        <w:left w:val="none" w:sz="0" w:space="0" w:color="auto"/>
        <w:bottom w:val="none" w:sz="0" w:space="0" w:color="auto"/>
        <w:right w:val="none" w:sz="0" w:space="0" w:color="auto"/>
      </w:divBdr>
    </w:div>
    <w:div w:id="35004984">
      <w:bodyDiv w:val="1"/>
      <w:marLeft w:val="0"/>
      <w:marRight w:val="0"/>
      <w:marTop w:val="0"/>
      <w:marBottom w:val="0"/>
      <w:divBdr>
        <w:top w:val="none" w:sz="0" w:space="0" w:color="auto"/>
        <w:left w:val="none" w:sz="0" w:space="0" w:color="auto"/>
        <w:bottom w:val="none" w:sz="0" w:space="0" w:color="auto"/>
        <w:right w:val="none" w:sz="0" w:space="0" w:color="auto"/>
      </w:divBdr>
    </w:div>
    <w:div w:id="87848281">
      <w:bodyDiv w:val="1"/>
      <w:marLeft w:val="0"/>
      <w:marRight w:val="0"/>
      <w:marTop w:val="0"/>
      <w:marBottom w:val="0"/>
      <w:divBdr>
        <w:top w:val="none" w:sz="0" w:space="0" w:color="auto"/>
        <w:left w:val="none" w:sz="0" w:space="0" w:color="auto"/>
        <w:bottom w:val="none" w:sz="0" w:space="0" w:color="auto"/>
        <w:right w:val="none" w:sz="0" w:space="0" w:color="auto"/>
      </w:divBdr>
    </w:div>
    <w:div w:id="98305963">
      <w:bodyDiv w:val="1"/>
      <w:marLeft w:val="0"/>
      <w:marRight w:val="0"/>
      <w:marTop w:val="0"/>
      <w:marBottom w:val="0"/>
      <w:divBdr>
        <w:top w:val="none" w:sz="0" w:space="0" w:color="auto"/>
        <w:left w:val="none" w:sz="0" w:space="0" w:color="auto"/>
        <w:bottom w:val="none" w:sz="0" w:space="0" w:color="auto"/>
        <w:right w:val="none" w:sz="0" w:space="0" w:color="auto"/>
      </w:divBdr>
    </w:div>
    <w:div w:id="132330199">
      <w:bodyDiv w:val="1"/>
      <w:marLeft w:val="0"/>
      <w:marRight w:val="0"/>
      <w:marTop w:val="0"/>
      <w:marBottom w:val="0"/>
      <w:divBdr>
        <w:top w:val="none" w:sz="0" w:space="0" w:color="auto"/>
        <w:left w:val="none" w:sz="0" w:space="0" w:color="auto"/>
        <w:bottom w:val="none" w:sz="0" w:space="0" w:color="auto"/>
        <w:right w:val="none" w:sz="0" w:space="0" w:color="auto"/>
      </w:divBdr>
    </w:div>
    <w:div w:id="140198281">
      <w:bodyDiv w:val="1"/>
      <w:marLeft w:val="0"/>
      <w:marRight w:val="0"/>
      <w:marTop w:val="0"/>
      <w:marBottom w:val="0"/>
      <w:divBdr>
        <w:top w:val="none" w:sz="0" w:space="0" w:color="auto"/>
        <w:left w:val="none" w:sz="0" w:space="0" w:color="auto"/>
        <w:bottom w:val="none" w:sz="0" w:space="0" w:color="auto"/>
        <w:right w:val="none" w:sz="0" w:space="0" w:color="auto"/>
      </w:divBdr>
    </w:div>
    <w:div w:id="213665625">
      <w:bodyDiv w:val="1"/>
      <w:marLeft w:val="0"/>
      <w:marRight w:val="0"/>
      <w:marTop w:val="0"/>
      <w:marBottom w:val="0"/>
      <w:divBdr>
        <w:top w:val="none" w:sz="0" w:space="0" w:color="auto"/>
        <w:left w:val="none" w:sz="0" w:space="0" w:color="auto"/>
        <w:bottom w:val="none" w:sz="0" w:space="0" w:color="auto"/>
        <w:right w:val="none" w:sz="0" w:space="0" w:color="auto"/>
      </w:divBdr>
    </w:div>
    <w:div w:id="343166501">
      <w:bodyDiv w:val="1"/>
      <w:marLeft w:val="0"/>
      <w:marRight w:val="0"/>
      <w:marTop w:val="0"/>
      <w:marBottom w:val="0"/>
      <w:divBdr>
        <w:top w:val="none" w:sz="0" w:space="0" w:color="auto"/>
        <w:left w:val="none" w:sz="0" w:space="0" w:color="auto"/>
        <w:bottom w:val="none" w:sz="0" w:space="0" w:color="auto"/>
        <w:right w:val="none" w:sz="0" w:space="0" w:color="auto"/>
      </w:divBdr>
    </w:div>
    <w:div w:id="449400318">
      <w:bodyDiv w:val="1"/>
      <w:marLeft w:val="0"/>
      <w:marRight w:val="0"/>
      <w:marTop w:val="0"/>
      <w:marBottom w:val="0"/>
      <w:divBdr>
        <w:top w:val="none" w:sz="0" w:space="0" w:color="auto"/>
        <w:left w:val="none" w:sz="0" w:space="0" w:color="auto"/>
        <w:bottom w:val="none" w:sz="0" w:space="0" w:color="auto"/>
        <w:right w:val="none" w:sz="0" w:space="0" w:color="auto"/>
      </w:divBdr>
      <w:divsChild>
        <w:div w:id="1693720952">
          <w:marLeft w:val="0"/>
          <w:marRight w:val="0"/>
          <w:marTop w:val="0"/>
          <w:marBottom w:val="0"/>
          <w:divBdr>
            <w:top w:val="none" w:sz="0" w:space="0" w:color="auto"/>
            <w:left w:val="none" w:sz="0" w:space="0" w:color="auto"/>
            <w:bottom w:val="none" w:sz="0" w:space="0" w:color="auto"/>
            <w:right w:val="none" w:sz="0" w:space="0" w:color="auto"/>
          </w:divBdr>
        </w:div>
      </w:divsChild>
    </w:div>
    <w:div w:id="466901041">
      <w:bodyDiv w:val="1"/>
      <w:marLeft w:val="0"/>
      <w:marRight w:val="0"/>
      <w:marTop w:val="0"/>
      <w:marBottom w:val="0"/>
      <w:divBdr>
        <w:top w:val="none" w:sz="0" w:space="0" w:color="auto"/>
        <w:left w:val="none" w:sz="0" w:space="0" w:color="auto"/>
        <w:bottom w:val="none" w:sz="0" w:space="0" w:color="auto"/>
        <w:right w:val="none" w:sz="0" w:space="0" w:color="auto"/>
      </w:divBdr>
    </w:div>
    <w:div w:id="489833037">
      <w:bodyDiv w:val="1"/>
      <w:marLeft w:val="0"/>
      <w:marRight w:val="0"/>
      <w:marTop w:val="0"/>
      <w:marBottom w:val="0"/>
      <w:divBdr>
        <w:top w:val="none" w:sz="0" w:space="0" w:color="auto"/>
        <w:left w:val="none" w:sz="0" w:space="0" w:color="auto"/>
        <w:bottom w:val="none" w:sz="0" w:space="0" w:color="auto"/>
        <w:right w:val="none" w:sz="0" w:space="0" w:color="auto"/>
      </w:divBdr>
    </w:div>
    <w:div w:id="556741799">
      <w:bodyDiv w:val="1"/>
      <w:marLeft w:val="0"/>
      <w:marRight w:val="0"/>
      <w:marTop w:val="0"/>
      <w:marBottom w:val="0"/>
      <w:divBdr>
        <w:top w:val="none" w:sz="0" w:space="0" w:color="auto"/>
        <w:left w:val="none" w:sz="0" w:space="0" w:color="auto"/>
        <w:bottom w:val="none" w:sz="0" w:space="0" w:color="auto"/>
        <w:right w:val="none" w:sz="0" w:space="0" w:color="auto"/>
      </w:divBdr>
    </w:div>
    <w:div w:id="572159714">
      <w:bodyDiv w:val="1"/>
      <w:marLeft w:val="0"/>
      <w:marRight w:val="0"/>
      <w:marTop w:val="0"/>
      <w:marBottom w:val="0"/>
      <w:divBdr>
        <w:top w:val="none" w:sz="0" w:space="0" w:color="auto"/>
        <w:left w:val="none" w:sz="0" w:space="0" w:color="auto"/>
        <w:bottom w:val="none" w:sz="0" w:space="0" w:color="auto"/>
        <w:right w:val="none" w:sz="0" w:space="0" w:color="auto"/>
      </w:divBdr>
    </w:div>
    <w:div w:id="576475814">
      <w:bodyDiv w:val="1"/>
      <w:marLeft w:val="0"/>
      <w:marRight w:val="0"/>
      <w:marTop w:val="0"/>
      <w:marBottom w:val="0"/>
      <w:divBdr>
        <w:top w:val="none" w:sz="0" w:space="0" w:color="auto"/>
        <w:left w:val="none" w:sz="0" w:space="0" w:color="auto"/>
        <w:bottom w:val="none" w:sz="0" w:space="0" w:color="auto"/>
        <w:right w:val="none" w:sz="0" w:space="0" w:color="auto"/>
      </w:divBdr>
    </w:div>
    <w:div w:id="608969299">
      <w:bodyDiv w:val="1"/>
      <w:marLeft w:val="0"/>
      <w:marRight w:val="0"/>
      <w:marTop w:val="0"/>
      <w:marBottom w:val="0"/>
      <w:divBdr>
        <w:top w:val="none" w:sz="0" w:space="0" w:color="auto"/>
        <w:left w:val="none" w:sz="0" w:space="0" w:color="auto"/>
        <w:bottom w:val="none" w:sz="0" w:space="0" w:color="auto"/>
        <w:right w:val="none" w:sz="0" w:space="0" w:color="auto"/>
      </w:divBdr>
    </w:div>
    <w:div w:id="669404388">
      <w:bodyDiv w:val="1"/>
      <w:marLeft w:val="0"/>
      <w:marRight w:val="0"/>
      <w:marTop w:val="0"/>
      <w:marBottom w:val="0"/>
      <w:divBdr>
        <w:top w:val="none" w:sz="0" w:space="0" w:color="auto"/>
        <w:left w:val="none" w:sz="0" w:space="0" w:color="auto"/>
        <w:bottom w:val="none" w:sz="0" w:space="0" w:color="auto"/>
        <w:right w:val="none" w:sz="0" w:space="0" w:color="auto"/>
      </w:divBdr>
    </w:div>
    <w:div w:id="741295614">
      <w:bodyDiv w:val="1"/>
      <w:marLeft w:val="0"/>
      <w:marRight w:val="0"/>
      <w:marTop w:val="0"/>
      <w:marBottom w:val="0"/>
      <w:divBdr>
        <w:top w:val="none" w:sz="0" w:space="0" w:color="auto"/>
        <w:left w:val="none" w:sz="0" w:space="0" w:color="auto"/>
        <w:bottom w:val="none" w:sz="0" w:space="0" w:color="auto"/>
        <w:right w:val="none" w:sz="0" w:space="0" w:color="auto"/>
      </w:divBdr>
    </w:div>
    <w:div w:id="749279305">
      <w:bodyDiv w:val="1"/>
      <w:marLeft w:val="0"/>
      <w:marRight w:val="0"/>
      <w:marTop w:val="0"/>
      <w:marBottom w:val="0"/>
      <w:divBdr>
        <w:top w:val="none" w:sz="0" w:space="0" w:color="auto"/>
        <w:left w:val="none" w:sz="0" w:space="0" w:color="auto"/>
        <w:bottom w:val="none" w:sz="0" w:space="0" w:color="auto"/>
        <w:right w:val="none" w:sz="0" w:space="0" w:color="auto"/>
      </w:divBdr>
    </w:div>
    <w:div w:id="774985175">
      <w:bodyDiv w:val="1"/>
      <w:marLeft w:val="0"/>
      <w:marRight w:val="0"/>
      <w:marTop w:val="0"/>
      <w:marBottom w:val="0"/>
      <w:divBdr>
        <w:top w:val="none" w:sz="0" w:space="0" w:color="auto"/>
        <w:left w:val="none" w:sz="0" w:space="0" w:color="auto"/>
        <w:bottom w:val="none" w:sz="0" w:space="0" w:color="auto"/>
        <w:right w:val="none" w:sz="0" w:space="0" w:color="auto"/>
      </w:divBdr>
    </w:div>
    <w:div w:id="858663094">
      <w:bodyDiv w:val="1"/>
      <w:marLeft w:val="0"/>
      <w:marRight w:val="0"/>
      <w:marTop w:val="0"/>
      <w:marBottom w:val="0"/>
      <w:divBdr>
        <w:top w:val="none" w:sz="0" w:space="0" w:color="auto"/>
        <w:left w:val="none" w:sz="0" w:space="0" w:color="auto"/>
        <w:bottom w:val="none" w:sz="0" w:space="0" w:color="auto"/>
        <w:right w:val="none" w:sz="0" w:space="0" w:color="auto"/>
      </w:divBdr>
    </w:div>
    <w:div w:id="862017756">
      <w:bodyDiv w:val="1"/>
      <w:marLeft w:val="0"/>
      <w:marRight w:val="0"/>
      <w:marTop w:val="0"/>
      <w:marBottom w:val="0"/>
      <w:divBdr>
        <w:top w:val="none" w:sz="0" w:space="0" w:color="auto"/>
        <w:left w:val="none" w:sz="0" w:space="0" w:color="auto"/>
        <w:bottom w:val="none" w:sz="0" w:space="0" w:color="auto"/>
        <w:right w:val="none" w:sz="0" w:space="0" w:color="auto"/>
      </w:divBdr>
    </w:div>
    <w:div w:id="908614401">
      <w:bodyDiv w:val="1"/>
      <w:marLeft w:val="0"/>
      <w:marRight w:val="0"/>
      <w:marTop w:val="0"/>
      <w:marBottom w:val="0"/>
      <w:divBdr>
        <w:top w:val="none" w:sz="0" w:space="0" w:color="auto"/>
        <w:left w:val="none" w:sz="0" w:space="0" w:color="auto"/>
        <w:bottom w:val="none" w:sz="0" w:space="0" w:color="auto"/>
        <w:right w:val="none" w:sz="0" w:space="0" w:color="auto"/>
      </w:divBdr>
    </w:div>
    <w:div w:id="961114414">
      <w:bodyDiv w:val="1"/>
      <w:marLeft w:val="0"/>
      <w:marRight w:val="0"/>
      <w:marTop w:val="0"/>
      <w:marBottom w:val="0"/>
      <w:divBdr>
        <w:top w:val="none" w:sz="0" w:space="0" w:color="auto"/>
        <w:left w:val="none" w:sz="0" w:space="0" w:color="auto"/>
        <w:bottom w:val="none" w:sz="0" w:space="0" w:color="auto"/>
        <w:right w:val="none" w:sz="0" w:space="0" w:color="auto"/>
      </w:divBdr>
    </w:div>
    <w:div w:id="973946995">
      <w:bodyDiv w:val="1"/>
      <w:marLeft w:val="0"/>
      <w:marRight w:val="0"/>
      <w:marTop w:val="0"/>
      <w:marBottom w:val="0"/>
      <w:divBdr>
        <w:top w:val="none" w:sz="0" w:space="0" w:color="auto"/>
        <w:left w:val="none" w:sz="0" w:space="0" w:color="auto"/>
        <w:bottom w:val="none" w:sz="0" w:space="0" w:color="auto"/>
        <w:right w:val="none" w:sz="0" w:space="0" w:color="auto"/>
      </w:divBdr>
    </w:div>
    <w:div w:id="1087191580">
      <w:bodyDiv w:val="1"/>
      <w:marLeft w:val="0"/>
      <w:marRight w:val="0"/>
      <w:marTop w:val="0"/>
      <w:marBottom w:val="0"/>
      <w:divBdr>
        <w:top w:val="none" w:sz="0" w:space="0" w:color="auto"/>
        <w:left w:val="none" w:sz="0" w:space="0" w:color="auto"/>
        <w:bottom w:val="none" w:sz="0" w:space="0" w:color="auto"/>
        <w:right w:val="none" w:sz="0" w:space="0" w:color="auto"/>
      </w:divBdr>
    </w:div>
    <w:div w:id="1104377559">
      <w:bodyDiv w:val="1"/>
      <w:marLeft w:val="0"/>
      <w:marRight w:val="0"/>
      <w:marTop w:val="0"/>
      <w:marBottom w:val="0"/>
      <w:divBdr>
        <w:top w:val="none" w:sz="0" w:space="0" w:color="auto"/>
        <w:left w:val="none" w:sz="0" w:space="0" w:color="auto"/>
        <w:bottom w:val="none" w:sz="0" w:space="0" w:color="auto"/>
        <w:right w:val="none" w:sz="0" w:space="0" w:color="auto"/>
      </w:divBdr>
    </w:div>
    <w:div w:id="1113213635">
      <w:bodyDiv w:val="1"/>
      <w:marLeft w:val="0"/>
      <w:marRight w:val="0"/>
      <w:marTop w:val="0"/>
      <w:marBottom w:val="0"/>
      <w:divBdr>
        <w:top w:val="none" w:sz="0" w:space="0" w:color="auto"/>
        <w:left w:val="none" w:sz="0" w:space="0" w:color="auto"/>
        <w:bottom w:val="none" w:sz="0" w:space="0" w:color="auto"/>
        <w:right w:val="none" w:sz="0" w:space="0" w:color="auto"/>
      </w:divBdr>
    </w:div>
    <w:div w:id="1125656469">
      <w:bodyDiv w:val="1"/>
      <w:marLeft w:val="0"/>
      <w:marRight w:val="0"/>
      <w:marTop w:val="0"/>
      <w:marBottom w:val="0"/>
      <w:divBdr>
        <w:top w:val="none" w:sz="0" w:space="0" w:color="auto"/>
        <w:left w:val="none" w:sz="0" w:space="0" w:color="auto"/>
        <w:bottom w:val="none" w:sz="0" w:space="0" w:color="auto"/>
        <w:right w:val="none" w:sz="0" w:space="0" w:color="auto"/>
      </w:divBdr>
    </w:div>
    <w:div w:id="1130170137">
      <w:bodyDiv w:val="1"/>
      <w:marLeft w:val="0"/>
      <w:marRight w:val="0"/>
      <w:marTop w:val="0"/>
      <w:marBottom w:val="0"/>
      <w:divBdr>
        <w:top w:val="none" w:sz="0" w:space="0" w:color="auto"/>
        <w:left w:val="none" w:sz="0" w:space="0" w:color="auto"/>
        <w:bottom w:val="none" w:sz="0" w:space="0" w:color="auto"/>
        <w:right w:val="none" w:sz="0" w:space="0" w:color="auto"/>
      </w:divBdr>
    </w:div>
    <w:div w:id="1142964188">
      <w:bodyDiv w:val="1"/>
      <w:marLeft w:val="0"/>
      <w:marRight w:val="0"/>
      <w:marTop w:val="0"/>
      <w:marBottom w:val="0"/>
      <w:divBdr>
        <w:top w:val="none" w:sz="0" w:space="0" w:color="auto"/>
        <w:left w:val="none" w:sz="0" w:space="0" w:color="auto"/>
        <w:bottom w:val="none" w:sz="0" w:space="0" w:color="auto"/>
        <w:right w:val="none" w:sz="0" w:space="0" w:color="auto"/>
      </w:divBdr>
    </w:div>
    <w:div w:id="1209948629">
      <w:bodyDiv w:val="1"/>
      <w:marLeft w:val="0"/>
      <w:marRight w:val="0"/>
      <w:marTop w:val="0"/>
      <w:marBottom w:val="0"/>
      <w:divBdr>
        <w:top w:val="none" w:sz="0" w:space="0" w:color="auto"/>
        <w:left w:val="none" w:sz="0" w:space="0" w:color="auto"/>
        <w:bottom w:val="none" w:sz="0" w:space="0" w:color="auto"/>
        <w:right w:val="none" w:sz="0" w:space="0" w:color="auto"/>
      </w:divBdr>
    </w:div>
    <w:div w:id="1236668187">
      <w:bodyDiv w:val="1"/>
      <w:marLeft w:val="0"/>
      <w:marRight w:val="0"/>
      <w:marTop w:val="0"/>
      <w:marBottom w:val="0"/>
      <w:divBdr>
        <w:top w:val="none" w:sz="0" w:space="0" w:color="auto"/>
        <w:left w:val="none" w:sz="0" w:space="0" w:color="auto"/>
        <w:bottom w:val="none" w:sz="0" w:space="0" w:color="auto"/>
        <w:right w:val="none" w:sz="0" w:space="0" w:color="auto"/>
      </w:divBdr>
    </w:div>
    <w:div w:id="1264260641">
      <w:bodyDiv w:val="1"/>
      <w:marLeft w:val="0"/>
      <w:marRight w:val="0"/>
      <w:marTop w:val="0"/>
      <w:marBottom w:val="0"/>
      <w:divBdr>
        <w:top w:val="none" w:sz="0" w:space="0" w:color="auto"/>
        <w:left w:val="none" w:sz="0" w:space="0" w:color="auto"/>
        <w:bottom w:val="none" w:sz="0" w:space="0" w:color="auto"/>
        <w:right w:val="none" w:sz="0" w:space="0" w:color="auto"/>
      </w:divBdr>
    </w:div>
    <w:div w:id="1266500103">
      <w:bodyDiv w:val="1"/>
      <w:marLeft w:val="0"/>
      <w:marRight w:val="0"/>
      <w:marTop w:val="0"/>
      <w:marBottom w:val="0"/>
      <w:divBdr>
        <w:top w:val="none" w:sz="0" w:space="0" w:color="auto"/>
        <w:left w:val="none" w:sz="0" w:space="0" w:color="auto"/>
        <w:bottom w:val="none" w:sz="0" w:space="0" w:color="auto"/>
        <w:right w:val="none" w:sz="0" w:space="0" w:color="auto"/>
      </w:divBdr>
    </w:div>
    <w:div w:id="1287855763">
      <w:bodyDiv w:val="1"/>
      <w:marLeft w:val="0"/>
      <w:marRight w:val="0"/>
      <w:marTop w:val="0"/>
      <w:marBottom w:val="0"/>
      <w:divBdr>
        <w:top w:val="none" w:sz="0" w:space="0" w:color="auto"/>
        <w:left w:val="none" w:sz="0" w:space="0" w:color="auto"/>
        <w:bottom w:val="none" w:sz="0" w:space="0" w:color="auto"/>
        <w:right w:val="none" w:sz="0" w:space="0" w:color="auto"/>
      </w:divBdr>
    </w:div>
    <w:div w:id="1385174129">
      <w:bodyDiv w:val="1"/>
      <w:marLeft w:val="0"/>
      <w:marRight w:val="0"/>
      <w:marTop w:val="0"/>
      <w:marBottom w:val="0"/>
      <w:divBdr>
        <w:top w:val="none" w:sz="0" w:space="0" w:color="auto"/>
        <w:left w:val="none" w:sz="0" w:space="0" w:color="auto"/>
        <w:bottom w:val="none" w:sz="0" w:space="0" w:color="auto"/>
        <w:right w:val="none" w:sz="0" w:space="0" w:color="auto"/>
      </w:divBdr>
    </w:div>
    <w:div w:id="1532451972">
      <w:bodyDiv w:val="1"/>
      <w:marLeft w:val="0"/>
      <w:marRight w:val="0"/>
      <w:marTop w:val="0"/>
      <w:marBottom w:val="0"/>
      <w:divBdr>
        <w:top w:val="none" w:sz="0" w:space="0" w:color="auto"/>
        <w:left w:val="none" w:sz="0" w:space="0" w:color="auto"/>
        <w:bottom w:val="none" w:sz="0" w:space="0" w:color="auto"/>
        <w:right w:val="none" w:sz="0" w:space="0" w:color="auto"/>
      </w:divBdr>
    </w:div>
    <w:div w:id="1543397933">
      <w:bodyDiv w:val="1"/>
      <w:marLeft w:val="0"/>
      <w:marRight w:val="0"/>
      <w:marTop w:val="0"/>
      <w:marBottom w:val="0"/>
      <w:divBdr>
        <w:top w:val="none" w:sz="0" w:space="0" w:color="auto"/>
        <w:left w:val="none" w:sz="0" w:space="0" w:color="auto"/>
        <w:bottom w:val="none" w:sz="0" w:space="0" w:color="auto"/>
        <w:right w:val="none" w:sz="0" w:space="0" w:color="auto"/>
      </w:divBdr>
    </w:div>
    <w:div w:id="1558123851">
      <w:bodyDiv w:val="1"/>
      <w:marLeft w:val="0"/>
      <w:marRight w:val="0"/>
      <w:marTop w:val="0"/>
      <w:marBottom w:val="0"/>
      <w:divBdr>
        <w:top w:val="none" w:sz="0" w:space="0" w:color="auto"/>
        <w:left w:val="none" w:sz="0" w:space="0" w:color="auto"/>
        <w:bottom w:val="none" w:sz="0" w:space="0" w:color="auto"/>
        <w:right w:val="none" w:sz="0" w:space="0" w:color="auto"/>
      </w:divBdr>
    </w:div>
    <w:div w:id="1567185416">
      <w:bodyDiv w:val="1"/>
      <w:marLeft w:val="0"/>
      <w:marRight w:val="0"/>
      <w:marTop w:val="0"/>
      <w:marBottom w:val="0"/>
      <w:divBdr>
        <w:top w:val="none" w:sz="0" w:space="0" w:color="auto"/>
        <w:left w:val="none" w:sz="0" w:space="0" w:color="auto"/>
        <w:bottom w:val="none" w:sz="0" w:space="0" w:color="auto"/>
        <w:right w:val="none" w:sz="0" w:space="0" w:color="auto"/>
      </w:divBdr>
    </w:div>
    <w:div w:id="1574044195">
      <w:bodyDiv w:val="1"/>
      <w:marLeft w:val="0"/>
      <w:marRight w:val="0"/>
      <w:marTop w:val="0"/>
      <w:marBottom w:val="0"/>
      <w:divBdr>
        <w:top w:val="none" w:sz="0" w:space="0" w:color="auto"/>
        <w:left w:val="none" w:sz="0" w:space="0" w:color="auto"/>
        <w:bottom w:val="none" w:sz="0" w:space="0" w:color="auto"/>
        <w:right w:val="none" w:sz="0" w:space="0" w:color="auto"/>
      </w:divBdr>
    </w:div>
    <w:div w:id="1587617177">
      <w:bodyDiv w:val="1"/>
      <w:marLeft w:val="0"/>
      <w:marRight w:val="0"/>
      <w:marTop w:val="0"/>
      <w:marBottom w:val="0"/>
      <w:divBdr>
        <w:top w:val="none" w:sz="0" w:space="0" w:color="auto"/>
        <w:left w:val="none" w:sz="0" w:space="0" w:color="auto"/>
        <w:bottom w:val="none" w:sz="0" w:space="0" w:color="auto"/>
        <w:right w:val="none" w:sz="0" w:space="0" w:color="auto"/>
      </w:divBdr>
      <w:divsChild>
        <w:div w:id="2057852102">
          <w:marLeft w:val="0"/>
          <w:marRight w:val="0"/>
          <w:marTop w:val="0"/>
          <w:marBottom w:val="0"/>
          <w:divBdr>
            <w:top w:val="none" w:sz="0" w:space="0" w:color="auto"/>
            <w:left w:val="none" w:sz="0" w:space="0" w:color="auto"/>
            <w:bottom w:val="none" w:sz="0" w:space="0" w:color="auto"/>
            <w:right w:val="none" w:sz="0" w:space="0" w:color="auto"/>
          </w:divBdr>
        </w:div>
        <w:div w:id="1338927391">
          <w:marLeft w:val="0"/>
          <w:marRight w:val="0"/>
          <w:marTop w:val="0"/>
          <w:marBottom w:val="0"/>
          <w:divBdr>
            <w:top w:val="none" w:sz="0" w:space="0" w:color="auto"/>
            <w:left w:val="none" w:sz="0" w:space="0" w:color="auto"/>
            <w:bottom w:val="none" w:sz="0" w:space="0" w:color="auto"/>
            <w:right w:val="none" w:sz="0" w:space="0" w:color="auto"/>
          </w:divBdr>
        </w:div>
      </w:divsChild>
    </w:div>
    <w:div w:id="1590313328">
      <w:bodyDiv w:val="1"/>
      <w:marLeft w:val="0"/>
      <w:marRight w:val="0"/>
      <w:marTop w:val="0"/>
      <w:marBottom w:val="0"/>
      <w:divBdr>
        <w:top w:val="none" w:sz="0" w:space="0" w:color="auto"/>
        <w:left w:val="none" w:sz="0" w:space="0" w:color="auto"/>
        <w:bottom w:val="none" w:sz="0" w:space="0" w:color="auto"/>
        <w:right w:val="none" w:sz="0" w:space="0" w:color="auto"/>
      </w:divBdr>
    </w:div>
    <w:div w:id="1607693100">
      <w:bodyDiv w:val="1"/>
      <w:marLeft w:val="0"/>
      <w:marRight w:val="0"/>
      <w:marTop w:val="0"/>
      <w:marBottom w:val="0"/>
      <w:divBdr>
        <w:top w:val="none" w:sz="0" w:space="0" w:color="auto"/>
        <w:left w:val="none" w:sz="0" w:space="0" w:color="auto"/>
        <w:bottom w:val="none" w:sz="0" w:space="0" w:color="auto"/>
        <w:right w:val="none" w:sz="0" w:space="0" w:color="auto"/>
      </w:divBdr>
    </w:div>
    <w:div w:id="1798572009">
      <w:bodyDiv w:val="1"/>
      <w:marLeft w:val="0"/>
      <w:marRight w:val="0"/>
      <w:marTop w:val="0"/>
      <w:marBottom w:val="0"/>
      <w:divBdr>
        <w:top w:val="none" w:sz="0" w:space="0" w:color="auto"/>
        <w:left w:val="none" w:sz="0" w:space="0" w:color="auto"/>
        <w:bottom w:val="none" w:sz="0" w:space="0" w:color="auto"/>
        <w:right w:val="none" w:sz="0" w:space="0" w:color="auto"/>
      </w:divBdr>
    </w:div>
    <w:div w:id="1811439060">
      <w:bodyDiv w:val="1"/>
      <w:marLeft w:val="0"/>
      <w:marRight w:val="0"/>
      <w:marTop w:val="0"/>
      <w:marBottom w:val="0"/>
      <w:divBdr>
        <w:top w:val="none" w:sz="0" w:space="0" w:color="auto"/>
        <w:left w:val="none" w:sz="0" w:space="0" w:color="auto"/>
        <w:bottom w:val="none" w:sz="0" w:space="0" w:color="auto"/>
        <w:right w:val="none" w:sz="0" w:space="0" w:color="auto"/>
      </w:divBdr>
    </w:div>
    <w:div w:id="1816145777">
      <w:bodyDiv w:val="1"/>
      <w:marLeft w:val="0"/>
      <w:marRight w:val="0"/>
      <w:marTop w:val="0"/>
      <w:marBottom w:val="0"/>
      <w:divBdr>
        <w:top w:val="none" w:sz="0" w:space="0" w:color="auto"/>
        <w:left w:val="none" w:sz="0" w:space="0" w:color="auto"/>
        <w:bottom w:val="none" w:sz="0" w:space="0" w:color="auto"/>
        <w:right w:val="none" w:sz="0" w:space="0" w:color="auto"/>
      </w:divBdr>
    </w:div>
    <w:div w:id="1825394107">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www.psypost.org/2016/06/skill-level-making-art-reduces-stress-hormone-cortisol-43362" TargetMode="External"/><Relationship Id="rId8" Type="http://schemas.openxmlformats.org/officeDocument/2006/relationships/image" Target="media/image1.JPG"/><Relationship Id="rId9" Type="http://schemas.openxmlformats.org/officeDocument/2006/relationships/image" Target="media/image2.JPG"/><Relationship Id="rId10"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TotalTime>
  <Pages>5</Pages>
  <Words>2133</Words>
  <Characters>12163</Characters>
  <Application>Microsoft Macintosh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Hofstra University</Company>
  <LinksUpToDate>false</LinksUpToDate>
  <CharactersWithSpaces>14268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Elyse A. Miller</dc:creator>
  <cp:keywords/>
  <cp:lastModifiedBy>aimee jette</cp:lastModifiedBy>
  <cp:revision>19</cp:revision>
  <cp:lastPrinted>2018-03-06T19:15:00Z</cp:lastPrinted>
  <dcterms:created xsi:type="dcterms:W3CDTF">2018-02-27T22:14:00Z</dcterms:created>
  <dcterms:modified xsi:type="dcterms:W3CDTF">2018-03-06T19:16:00Z</dcterms:modified>
</cp:coreProperties>
</file>